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339" w:rsidRPr="00C80A06" w:rsidRDefault="00D05339" w:rsidP="00D05339">
      <w:pPr>
        <w:spacing w:line="360" w:lineRule="exact"/>
        <w:ind w:left="1" w:right="1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bookmarkStart w:id="0" w:name="_GoBack"/>
      <w:bookmarkEnd w:id="0"/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國立永靖高工</w:t>
      </w:r>
    </w:p>
    <w:p w:rsidR="00D05339" w:rsidRPr="00C80A06" w:rsidRDefault="00D05339" w:rsidP="00D05339">
      <w:pPr>
        <w:tabs>
          <w:tab w:val="left" w:pos="1442"/>
        </w:tabs>
        <w:spacing w:line="360" w:lineRule="exact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公開授課－教學觀察紀錄表</w:t>
      </w: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167"/>
        <w:gridCol w:w="2594"/>
        <w:gridCol w:w="491"/>
        <w:gridCol w:w="19"/>
        <w:gridCol w:w="424"/>
        <w:gridCol w:w="1132"/>
        <w:gridCol w:w="1382"/>
        <w:gridCol w:w="20"/>
        <w:gridCol w:w="549"/>
        <w:gridCol w:w="18"/>
        <w:gridCol w:w="567"/>
        <w:gridCol w:w="571"/>
        <w:gridCol w:w="18"/>
      </w:tblGrid>
      <w:tr w:rsidR="00D05339" w:rsidRPr="00C80A06" w:rsidTr="00C33C73">
        <w:trPr>
          <w:trHeight w:val="800"/>
        </w:trPr>
        <w:tc>
          <w:tcPr>
            <w:tcW w:w="25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43"/>
              <w:ind w:left="439" w:right="412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回饋人員</w:t>
            </w:r>
          </w:p>
          <w:p w:rsidR="00D05339" w:rsidRPr="00C80A06" w:rsidRDefault="00D05339" w:rsidP="00C33C73">
            <w:pPr>
              <w:pStyle w:val="TableParagraph"/>
              <w:spacing w:before="7" w:line="339" w:lineRule="exact"/>
              <w:ind w:left="439" w:right="415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（觀課教師）</w:t>
            </w:r>
          </w:p>
        </w:tc>
        <w:tc>
          <w:tcPr>
            <w:tcW w:w="2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35" w:line="400" w:lineRule="atLeast"/>
              <w:ind w:left="198" w:right="1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任教年級</w:t>
            </w:r>
          </w:p>
        </w:tc>
        <w:tc>
          <w:tcPr>
            <w:tcW w:w="11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13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43"/>
              <w:ind w:left="147" w:right="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</w:t>
            </w:r>
          </w:p>
          <w:p w:rsidR="00D05339" w:rsidRPr="00C80A06" w:rsidRDefault="00D05339" w:rsidP="00C33C73">
            <w:pPr>
              <w:pStyle w:val="TableParagraph"/>
              <w:spacing w:before="7" w:line="339" w:lineRule="exact"/>
              <w:ind w:left="145" w:right="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/科目</w:t>
            </w:r>
          </w:p>
        </w:tc>
        <w:tc>
          <w:tcPr>
            <w:tcW w:w="1741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rPr>
          <w:trHeight w:val="767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206"/>
              <w:ind w:left="73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授課教師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7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</w:t>
            </w:r>
          </w:p>
          <w:p w:rsidR="00D05339" w:rsidRPr="00C80A06" w:rsidRDefault="00D05339" w:rsidP="00C33C73">
            <w:pPr>
              <w:pStyle w:val="TableParagraph"/>
              <w:spacing w:before="9" w:line="339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年級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7"/>
              <w:ind w:left="147" w:right="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</w:t>
            </w:r>
          </w:p>
          <w:p w:rsidR="00D05339" w:rsidRPr="00C80A06" w:rsidRDefault="00D05339" w:rsidP="00C33C73">
            <w:pPr>
              <w:pStyle w:val="TableParagraph"/>
              <w:spacing w:before="9" w:line="339" w:lineRule="exact"/>
              <w:ind w:left="145" w:right="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/科目</w:t>
            </w:r>
          </w:p>
        </w:tc>
        <w:tc>
          <w:tcPr>
            <w:tcW w:w="17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rPr>
          <w:trHeight w:val="798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240"/>
              <w:ind w:left="73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教學單元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240"/>
              <w:ind w:left="484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教學節次</w:t>
            </w:r>
          </w:p>
        </w:tc>
        <w:tc>
          <w:tcPr>
            <w:tcW w:w="31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tabs>
                <w:tab w:val="left" w:pos="902"/>
              </w:tabs>
              <w:spacing w:before="41"/>
              <w:ind w:left="5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共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節</w:t>
            </w:r>
          </w:p>
          <w:p w:rsidR="00D05339" w:rsidRPr="00C80A06" w:rsidRDefault="00D05339" w:rsidP="00C33C73">
            <w:pPr>
              <w:pStyle w:val="TableParagraph"/>
              <w:tabs>
                <w:tab w:val="left" w:pos="2298"/>
              </w:tabs>
              <w:spacing w:before="7" w:line="339" w:lineRule="exact"/>
              <w:ind w:left="5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本次教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學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為第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節</w:t>
            </w:r>
          </w:p>
        </w:tc>
      </w:tr>
      <w:tr w:rsidR="00D05339" w:rsidRPr="00C80A06" w:rsidTr="00C33C73">
        <w:trPr>
          <w:trHeight w:val="801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33" w:line="400" w:lineRule="atLeast"/>
              <w:ind w:left="1019" w:right="97" w:hanging="89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教學觀察/公開授課日期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tabs>
                <w:tab w:val="left" w:pos="677"/>
                <w:tab w:val="left" w:pos="1376"/>
                <w:tab w:val="left" w:pos="2074"/>
              </w:tabs>
              <w:spacing w:before="241"/>
              <w:ind w:left="25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</w:t>
            </w: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241"/>
              <w:ind w:left="746" w:right="7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地點</w:t>
            </w:r>
          </w:p>
        </w:tc>
        <w:tc>
          <w:tcPr>
            <w:tcW w:w="3123" w:type="dxa"/>
            <w:gridSpan w:val="7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rPr>
          <w:trHeight w:val="327"/>
        </w:trPr>
        <w:tc>
          <w:tcPr>
            <w:tcW w:w="427" w:type="dxa"/>
            <w:vMerge w:val="restart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2"/>
              <w:jc w:val="both"/>
              <w:rPr>
                <w:rFonts w:ascii="標楷體" w:eastAsia="標楷體" w:hAnsi="標楷體"/>
                <w:b/>
                <w:color w:val="000000" w:themeColor="text1"/>
                <w:sz w:val="19"/>
              </w:rPr>
            </w:pPr>
          </w:p>
          <w:p w:rsidR="00D05339" w:rsidRPr="00C80A06" w:rsidRDefault="00D05339" w:rsidP="00C33C73">
            <w:pPr>
              <w:pStyle w:val="TableParagraph"/>
              <w:spacing w:line="256" w:lineRule="auto"/>
              <w:ind w:left="109" w:right="5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層面</w:t>
            </w:r>
          </w:p>
        </w:tc>
        <w:tc>
          <w:tcPr>
            <w:tcW w:w="5271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16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</w:rPr>
            </w:pPr>
          </w:p>
          <w:p w:rsidR="00D05339" w:rsidRPr="00C80A06" w:rsidRDefault="00D05339" w:rsidP="00C33C73">
            <w:pPr>
              <w:pStyle w:val="TableParagraph"/>
              <w:spacing w:before="1"/>
              <w:ind w:left="1784" w:right="1756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指標與檢核重點</w:t>
            </w:r>
          </w:p>
        </w:tc>
        <w:tc>
          <w:tcPr>
            <w:tcW w:w="29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7" w:lineRule="exact"/>
              <w:ind w:left="756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事實摘要敘述</w:t>
            </w:r>
          </w:p>
          <w:p w:rsidR="00D05339" w:rsidRPr="00C80A06" w:rsidRDefault="00D05339" w:rsidP="00C33C73">
            <w:pPr>
              <w:pStyle w:val="TableParagraph"/>
              <w:spacing w:line="360" w:lineRule="atLeast"/>
              <w:ind w:left="120" w:right="86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(可包含教師教學行為、學生學習表現、師生互動與學生同儕互動之情形)</w:t>
            </w:r>
          </w:p>
        </w:tc>
        <w:tc>
          <w:tcPr>
            <w:tcW w:w="174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08" w:lineRule="exact"/>
              <w:ind w:left="111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評量</w:t>
            </w:r>
            <w:r w:rsidRPr="00C80A06">
              <w:rPr>
                <w:rFonts w:ascii="標楷體" w:eastAsia="標楷體" w:hAnsi="標楷體"/>
                <w:color w:val="000000" w:themeColor="text1"/>
                <w:spacing w:val="-34"/>
                <w:sz w:val="24"/>
              </w:rPr>
              <w:t>（</w:t>
            </w:r>
            <w:r w:rsidRPr="00C80A06">
              <w:rPr>
                <w:rFonts w:ascii="標楷體" w:eastAsia="標楷體" w:hAnsi="標楷體"/>
                <w:color w:val="000000" w:themeColor="text1"/>
                <w:spacing w:val="-33"/>
                <w:sz w:val="24"/>
              </w:rPr>
              <w:t>請勾選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）</w:t>
            </w:r>
          </w:p>
        </w:tc>
      </w:tr>
      <w:tr w:rsidR="00D05339" w:rsidRPr="00C80A06" w:rsidTr="00C33C73">
        <w:trPr>
          <w:trHeight w:val="1091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293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65"/>
              <w:ind w:left="17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優</w:t>
            </w:r>
          </w:p>
          <w:p w:rsidR="00D05339" w:rsidRPr="00C80A06" w:rsidRDefault="00D05339" w:rsidP="00C33C73">
            <w:pPr>
              <w:pStyle w:val="TableParagraph"/>
              <w:spacing w:before="12"/>
              <w:jc w:val="both"/>
              <w:rPr>
                <w:rFonts w:ascii="標楷體" w:eastAsia="標楷體" w:hAnsi="標楷體"/>
                <w:b/>
                <w:color w:val="000000" w:themeColor="text1"/>
                <w:sz w:val="15"/>
              </w:rPr>
            </w:pPr>
          </w:p>
          <w:p w:rsidR="00D05339" w:rsidRPr="00C80A06" w:rsidRDefault="00D05339" w:rsidP="00C33C73">
            <w:pPr>
              <w:pStyle w:val="TableParagraph"/>
              <w:ind w:left="17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良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65"/>
              <w:ind w:left="190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滿</w:t>
            </w:r>
          </w:p>
          <w:p w:rsidR="00D05339" w:rsidRPr="00C80A06" w:rsidRDefault="00D05339" w:rsidP="00C33C73">
            <w:pPr>
              <w:pStyle w:val="TableParagraph"/>
              <w:spacing w:before="12"/>
              <w:jc w:val="both"/>
              <w:rPr>
                <w:rFonts w:ascii="標楷體" w:eastAsia="標楷體" w:hAnsi="標楷體"/>
                <w:b/>
                <w:color w:val="000000" w:themeColor="text1"/>
                <w:sz w:val="15"/>
              </w:rPr>
            </w:pPr>
          </w:p>
          <w:p w:rsidR="00D05339" w:rsidRPr="00C80A06" w:rsidRDefault="00D05339" w:rsidP="00C33C73">
            <w:pPr>
              <w:pStyle w:val="TableParagraph"/>
              <w:ind w:left="190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意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91" w:line="220" w:lineRule="auto"/>
              <w:ind w:left="191" w:right="12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待成長</w:t>
            </w:r>
          </w:p>
        </w:tc>
      </w:tr>
      <w:tr w:rsidR="00D05339" w:rsidRPr="00C80A06" w:rsidTr="00C33C73">
        <w:trPr>
          <w:trHeight w:val="449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D05339" w:rsidRPr="00C80A06" w:rsidRDefault="00D05339" w:rsidP="00C33C73">
            <w:pPr>
              <w:pStyle w:val="TableParagraph"/>
              <w:spacing w:before="13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D05339" w:rsidRPr="00C80A06" w:rsidRDefault="00D05339" w:rsidP="00C33C73">
            <w:pPr>
              <w:pStyle w:val="TableParagraph"/>
              <w:ind w:left="14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</w:t>
            </w:r>
          </w:p>
          <w:p w:rsidR="00D05339" w:rsidRPr="00C80A06" w:rsidRDefault="00D05339" w:rsidP="00C33C73">
            <w:pPr>
              <w:pStyle w:val="TableParagraph"/>
              <w:spacing w:before="36"/>
              <w:ind w:left="109" w:right="5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課程設計與教學</w:t>
            </w:r>
          </w:p>
        </w:tc>
        <w:tc>
          <w:tcPr>
            <w:tcW w:w="8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spacing w:before="115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 掌握教材內容，實施教學活動，促進學生學習。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A-2-1 有效連結學生的新舊知能或生活經驗，引發與維持學生學習動機。</w:t>
            </w:r>
          </w:p>
        </w:tc>
        <w:tc>
          <w:tcPr>
            <w:tcW w:w="4679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Default="00D05339" w:rsidP="00C33C73">
            <w:pPr>
              <w:pStyle w:val="TableParagraph"/>
              <w:spacing w:before="38" w:line="295" w:lineRule="auto"/>
              <w:ind w:left="120" w:right="6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（請文字敘述，至少條列三項具體事實摘要）</w:t>
            </w:r>
          </w:p>
          <w:p w:rsidR="00D05339" w:rsidRPr="00C80A06" w:rsidRDefault="00D05339" w:rsidP="00C33C73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A-2-2 清晰呈現教材內容，協助學生習得重要概念、原則或技能。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D05339" w:rsidRPr="00C80A06" w:rsidTr="00C33C73">
        <w:trPr>
          <w:trHeight w:val="719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A-2-3 提供適當的練習或活動，以理解或熟練學習內容。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D05339" w:rsidRPr="00C80A06" w:rsidTr="00C33C73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A-2-4 完成每個學習活動後，適時歸納或總結學習重點。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D05339" w:rsidRPr="00C80A06" w:rsidTr="00C33C73">
        <w:trPr>
          <w:trHeight w:val="455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8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spacing w:before="115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A-3 運用適切教學策略與溝通技巧，幫助學生學習。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A-3-1 運用適切的教學方法，引導學生思考、討論或實作。</w:t>
            </w:r>
          </w:p>
        </w:tc>
        <w:tc>
          <w:tcPr>
            <w:tcW w:w="4679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Default="00D05339" w:rsidP="00C33C73">
            <w:pPr>
              <w:pStyle w:val="TableParagraph"/>
              <w:spacing w:before="38" w:line="295" w:lineRule="auto"/>
              <w:ind w:left="120" w:right="6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（請文字敘述，至少條列二項具體事實摘要）</w:t>
            </w:r>
          </w:p>
          <w:p w:rsidR="00D05339" w:rsidRPr="00F132AE" w:rsidRDefault="00D05339" w:rsidP="00C33C73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Theme="minorEastAsia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rPr>
          <w:trHeight w:val="443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A-3-2 教學活動中融入學習策略的指導。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D05339" w:rsidRPr="00C80A06" w:rsidTr="00C33C73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A-3-3 運用口語、非口語、教室走動等溝通技巧，幫助學生學習。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D05339" w:rsidRPr="00C80A06" w:rsidTr="00C33C73">
        <w:trPr>
          <w:trHeight w:val="378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8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spacing w:before="115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 運用多元評量方式評估學生能力，提供學習回饋並調整教學。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4C5E7"/>
          </w:tcPr>
          <w:p w:rsidR="00D05339" w:rsidRPr="00C80A06" w:rsidRDefault="00D05339" w:rsidP="00C33C73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rPr>
          <w:trHeight w:val="568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A-4-1 運用多元評量方式，評估學生學習成效。</w:t>
            </w: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D05339" w:rsidRDefault="00D05339" w:rsidP="00C33C73">
            <w:pPr>
              <w:pStyle w:val="TableParagraph"/>
              <w:spacing w:before="40" w:line="295" w:lineRule="auto"/>
              <w:ind w:left="120" w:right="6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（請文字敘述，至少條列三項具體事實摘要）</w:t>
            </w:r>
          </w:p>
          <w:p w:rsidR="00D05339" w:rsidRPr="00F132AE" w:rsidRDefault="00AF3296" w:rsidP="00AF3296">
            <w:pPr>
              <w:pStyle w:val="TableParagraph"/>
              <w:spacing w:before="38"/>
              <w:ind w:leftChars="55" w:left="546" w:right="68" w:hangingChars="118" w:hanging="425"/>
              <w:jc w:val="both"/>
            </w:pPr>
            <w:r w:rsidRPr="00AF3296">
              <w:rPr>
                <w:rFonts w:ascii="標楷體" w:eastAsia="標楷體" w:hAnsi="標楷體"/>
                <w:b/>
                <w:noProof/>
                <w:color w:val="000000" w:themeColor="text1"/>
                <w:sz w:val="36"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9F2B1F" wp14:editId="2C45FAE3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1091565</wp:posOffset>
                      </wp:positionV>
                      <wp:extent cx="1111250" cy="1403985"/>
                      <wp:effectExtent l="0" t="0" r="12700" b="11430"/>
                      <wp:wrapNone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125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296" w:rsidRPr="00AF3296" w:rsidRDefault="00AF3296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  <w:u w:val="wave"/>
                                    </w:rPr>
                                  </w:pPr>
                                  <w:r w:rsidRPr="00AF3296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  <w:u w:val="wave"/>
                                    </w:rPr>
                                    <w:t>請翻至背面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72.3pt;margin-top:85.95pt;width:87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">
                      <v:textbox style="mso-fit-shape-to-text:t">
                        <w:txbxContent>
                          <w:p w:rsidR="00AF3296" w:rsidRPr="00AF3296" w:rsidRDefault="00AF3296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  <w:u w:val="wave"/>
                              </w:rPr>
                            </w:pPr>
                            <w:proofErr w:type="gramStart"/>
                            <w:r w:rsidRPr="00AF3296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  <w:u w:val="wave"/>
                              </w:rPr>
                              <w:t>請翻至</w:t>
                            </w:r>
                            <w:proofErr w:type="gramEnd"/>
                            <w:r w:rsidRPr="00AF3296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  <w:u w:val="wave"/>
                              </w:rPr>
                              <w:t>背面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05339" w:rsidRPr="00C80A06" w:rsidTr="00C33C73">
        <w:trPr>
          <w:trHeight w:val="633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A-4-2 分析評量結果，適時提供學生適切的學習回饋。</w:t>
            </w:r>
          </w:p>
        </w:tc>
        <w:tc>
          <w:tcPr>
            <w:tcW w:w="4698" w:type="dxa"/>
            <w:gridSpan w:val="10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25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A-4-3 根據評量結果，調整教學。</w:t>
            </w:r>
          </w:p>
        </w:tc>
        <w:tc>
          <w:tcPr>
            <w:tcW w:w="4698" w:type="dxa"/>
            <w:gridSpan w:val="10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6"/>
        </w:trPr>
        <w:tc>
          <w:tcPr>
            <w:tcW w:w="42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A-4-4 運用評量結果，規劃實施充實或補強性課程。(選用)</w:t>
            </w:r>
          </w:p>
        </w:tc>
        <w:tc>
          <w:tcPr>
            <w:tcW w:w="4698" w:type="dxa"/>
            <w:gridSpan w:val="10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361"/>
        </w:trPr>
        <w:tc>
          <w:tcPr>
            <w:tcW w:w="427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7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</w:rPr>
            </w:pPr>
          </w:p>
          <w:p w:rsidR="00D05339" w:rsidRPr="00C80A06" w:rsidRDefault="00D05339" w:rsidP="00C33C73">
            <w:pPr>
              <w:pStyle w:val="TableParagraph"/>
              <w:spacing w:line="360" w:lineRule="exact"/>
              <w:ind w:left="109" w:right="5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層面</w:t>
            </w:r>
          </w:p>
        </w:tc>
        <w:tc>
          <w:tcPr>
            <w:tcW w:w="5252" w:type="dxa"/>
            <w:gridSpan w:val="3"/>
            <w:vMerge w:val="restart"/>
            <w:tcBorders>
              <w:top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3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30"/>
              </w:rPr>
            </w:pPr>
          </w:p>
          <w:p w:rsidR="00D05339" w:rsidRPr="00C80A06" w:rsidRDefault="00D05339" w:rsidP="00C33C73">
            <w:pPr>
              <w:pStyle w:val="TableParagraph"/>
              <w:spacing w:line="360" w:lineRule="exact"/>
              <w:ind w:left="1782" w:right="1755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指標與檢核重點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15" w:line="360" w:lineRule="exact"/>
              <w:ind w:left="710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事實摘要敘述</w:t>
            </w:r>
          </w:p>
          <w:p w:rsidR="00D05339" w:rsidRPr="00C80A06" w:rsidRDefault="00D05339" w:rsidP="00C33C73">
            <w:pPr>
              <w:pStyle w:val="TableParagraph"/>
              <w:spacing w:line="360" w:lineRule="exact"/>
              <w:ind w:left="117" w:right="85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</w:t>
            </w:r>
            <w:r w:rsidRPr="00C80A06">
              <w:rPr>
                <w:rFonts w:ascii="標楷體" w:eastAsia="標楷體" w:hAnsi="標楷體"/>
                <w:color w:val="000000" w:themeColor="text1"/>
                <w:spacing w:val="-10"/>
                <w:sz w:val="24"/>
              </w:rPr>
              <w:t>可包含教師教學行為、學</w:t>
            </w:r>
            <w:r w:rsidRPr="00C80A06">
              <w:rPr>
                <w:rFonts w:ascii="標楷體" w:eastAsia="標楷體" w:hAnsi="標楷體"/>
                <w:color w:val="000000" w:themeColor="text1"/>
                <w:spacing w:val="-5"/>
                <w:sz w:val="24"/>
              </w:rPr>
              <w:t>生學習表現、師生互動與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學生同儕互動之情形)</w:t>
            </w:r>
          </w:p>
        </w:tc>
        <w:tc>
          <w:tcPr>
            <w:tcW w:w="1703" w:type="dxa"/>
            <w:gridSpan w:val="4"/>
            <w:tcBorders>
              <w:top w:val="single" w:sz="12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8" w:line="360" w:lineRule="exact"/>
              <w:ind w:left="11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評量(請勾選)</w:t>
            </w: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1084"/>
        </w:trPr>
        <w:tc>
          <w:tcPr>
            <w:tcW w:w="427" w:type="dxa"/>
            <w:vMerge/>
            <w:tcBorders>
              <w:top w:val="nil"/>
              <w:left w:val="single" w:sz="12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  <w:vMerge/>
            <w:tcBorders>
              <w:top w:val="nil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2977" w:type="dxa"/>
            <w:gridSpan w:val="5"/>
            <w:vMerge/>
            <w:tcBorders>
              <w:top w:val="nil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D05339" w:rsidRPr="00C80A06" w:rsidRDefault="00D05339" w:rsidP="00C33C73">
            <w:pPr>
              <w:pStyle w:val="TableParagraph"/>
              <w:spacing w:before="59" w:line="360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優</w:t>
            </w:r>
          </w:p>
          <w:p w:rsidR="00D05339" w:rsidRPr="00C80A06" w:rsidRDefault="00D05339" w:rsidP="00C33C73">
            <w:pPr>
              <w:pStyle w:val="TableParagraph"/>
              <w:spacing w:before="8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15"/>
              </w:rPr>
            </w:pPr>
          </w:p>
          <w:p w:rsidR="00D05339" w:rsidRPr="00C80A06" w:rsidRDefault="00D05339" w:rsidP="00C33C73">
            <w:pPr>
              <w:pStyle w:val="TableParagraph"/>
              <w:spacing w:line="360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良</w:t>
            </w:r>
          </w:p>
        </w:tc>
        <w:tc>
          <w:tcPr>
            <w:tcW w:w="567" w:type="dxa"/>
          </w:tcPr>
          <w:p w:rsidR="00D05339" w:rsidRPr="00C80A06" w:rsidRDefault="00D05339" w:rsidP="00C33C73">
            <w:pPr>
              <w:pStyle w:val="TableParagraph"/>
              <w:spacing w:before="59" w:line="360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滿</w:t>
            </w:r>
          </w:p>
          <w:p w:rsidR="00D05339" w:rsidRPr="00C80A06" w:rsidRDefault="00D05339" w:rsidP="00C33C73">
            <w:pPr>
              <w:pStyle w:val="TableParagraph"/>
              <w:spacing w:before="8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15"/>
              </w:rPr>
            </w:pPr>
          </w:p>
          <w:p w:rsidR="00D05339" w:rsidRPr="00C80A06" w:rsidRDefault="00D05339" w:rsidP="00C33C73">
            <w:pPr>
              <w:pStyle w:val="TableParagraph"/>
              <w:spacing w:line="360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意</w:t>
            </w:r>
          </w:p>
        </w:tc>
        <w:tc>
          <w:tcPr>
            <w:tcW w:w="569" w:type="dxa"/>
            <w:tcBorders>
              <w:right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85" w:line="360" w:lineRule="exact"/>
              <w:ind w:left="199" w:right="154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待成長</w:t>
            </w: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558"/>
        </w:trPr>
        <w:tc>
          <w:tcPr>
            <w:tcW w:w="427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before="12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9"/>
              </w:rPr>
            </w:pPr>
          </w:p>
          <w:p w:rsidR="00D05339" w:rsidRPr="00C80A06" w:rsidRDefault="00D05339" w:rsidP="00C33C73">
            <w:pPr>
              <w:pStyle w:val="TableParagraph"/>
              <w:spacing w:line="360" w:lineRule="exact"/>
              <w:ind w:left="14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</w:t>
            </w:r>
          </w:p>
          <w:p w:rsidR="00D05339" w:rsidRPr="00C80A06" w:rsidRDefault="00D05339" w:rsidP="00C33C73">
            <w:pPr>
              <w:pStyle w:val="TableParagraph"/>
              <w:spacing w:before="36" w:line="360" w:lineRule="exact"/>
              <w:ind w:left="109" w:right="5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班級經營與輔導</w:t>
            </w:r>
          </w:p>
        </w:tc>
        <w:tc>
          <w:tcPr>
            <w:tcW w:w="8229" w:type="dxa"/>
            <w:gridSpan w:val="8"/>
            <w:shd w:val="clear" w:color="auto" w:fill="FFE499"/>
          </w:tcPr>
          <w:p w:rsidR="00D05339" w:rsidRPr="00C80A06" w:rsidRDefault="00D05339" w:rsidP="00C33C73">
            <w:pPr>
              <w:pStyle w:val="TableParagraph"/>
              <w:spacing w:before="109" w:line="360" w:lineRule="exact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B-1 建立課堂規範，並適切回應學生的行為表現。</w:t>
            </w:r>
          </w:p>
        </w:tc>
        <w:tc>
          <w:tcPr>
            <w:tcW w:w="567" w:type="dxa"/>
            <w:gridSpan w:val="2"/>
            <w:shd w:val="clear" w:color="auto" w:fill="FFE499"/>
          </w:tcPr>
          <w:p w:rsidR="00D05339" w:rsidRPr="00C80A06" w:rsidRDefault="00D05339" w:rsidP="00C33C73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FFE499"/>
          </w:tcPr>
          <w:p w:rsidR="00D05339" w:rsidRPr="00C80A06" w:rsidRDefault="00D05339" w:rsidP="00C33C73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69" w:type="dxa"/>
            <w:tcBorders>
              <w:right w:val="single" w:sz="12" w:space="0" w:color="000000"/>
            </w:tcBorders>
            <w:shd w:val="clear" w:color="auto" w:fill="FFE499"/>
          </w:tcPr>
          <w:p w:rsidR="00D05339" w:rsidRPr="00C80A06" w:rsidRDefault="00D05339" w:rsidP="00C33C73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546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</w:tcPr>
          <w:p w:rsidR="00D05339" w:rsidRPr="00C80A06" w:rsidRDefault="00D05339" w:rsidP="00C33C73">
            <w:pPr>
              <w:pStyle w:val="TableParagraph"/>
              <w:spacing w:before="75" w:line="360" w:lineRule="exact"/>
              <w:ind w:left="35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B-1-1 建立有助於學生學習的課堂規範。</w:t>
            </w:r>
          </w:p>
        </w:tc>
        <w:tc>
          <w:tcPr>
            <w:tcW w:w="4680" w:type="dxa"/>
            <w:gridSpan w:val="9"/>
            <w:vMerge w:val="restart"/>
            <w:tcBorders>
              <w:right w:val="single" w:sz="12" w:space="0" w:color="000000"/>
            </w:tcBorders>
          </w:tcPr>
          <w:p w:rsidR="00D05339" w:rsidRDefault="00D05339" w:rsidP="00C33C73">
            <w:pPr>
              <w:pStyle w:val="TableParagraph"/>
              <w:spacing w:before="22" w:line="360" w:lineRule="exact"/>
              <w:ind w:left="117" w:right="7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(請文字敘述，至少條列一項具體事實摘要)</w:t>
            </w:r>
          </w:p>
          <w:p w:rsidR="00D05339" w:rsidRPr="00F132AE" w:rsidRDefault="00D05339" w:rsidP="00C33C73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Theme="minorEastAsia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546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</w:tcPr>
          <w:p w:rsidR="00D05339" w:rsidRPr="00C80A06" w:rsidRDefault="00D05339" w:rsidP="00C33C73">
            <w:pPr>
              <w:pStyle w:val="TableParagraph"/>
              <w:spacing w:before="76" w:line="360" w:lineRule="exact"/>
              <w:ind w:left="35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B-1-2 適切引導或回應學生的行為表現。</w:t>
            </w:r>
          </w:p>
        </w:tc>
        <w:tc>
          <w:tcPr>
            <w:tcW w:w="4680" w:type="dxa"/>
            <w:gridSpan w:val="9"/>
            <w:vMerge/>
            <w:tcBorders>
              <w:top w:val="nil"/>
              <w:right w:val="single" w:sz="12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548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8229" w:type="dxa"/>
            <w:gridSpan w:val="8"/>
            <w:shd w:val="clear" w:color="auto" w:fill="FFE499"/>
          </w:tcPr>
          <w:p w:rsidR="00D05339" w:rsidRPr="00C80A06" w:rsidRDefault="00D05339" w:rsidP="00C33C73">
            <w:pPr>
              <w:pStyle w:val="TableParagraph"/>
              <w:spacing w:before="99" w:line="360" w:lineRule="exact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B-2 安排學習情境，促進師生互動。</w:t>
            </w:r>
          </w:p>
        </w:tc>
        <w:tc>
          <w:tcPr>
            <w:tcW w:w="567" w:type="dxa"/>
            <w:gridSpan w:val="2"/>
            <w:shd w:val="clear" w:color="auto" w:fill="FFE499"/>
          </w:tcPr>
          <w:p w:rsidR="00D05339" w:rsidRPr="00C80A06" w:rsidRDefault="00D05339" w:rsidP="00C33C73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FFE499"/>
          </w:tcPr>
          <w:p w:rsidR="00D05339" w:rsidRPr="00C80A06" w:rsidRDefault="00D05339" w:rsidP="00C33C73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69" w:type="dxa"/>
            <w:tcBorders>
              <w:right w:val="single" w:sz="12" w:space="0" w:color="000000"/>
            </w:tcBorders>
            <w:shd w:val="clear" w:color="auto" w:fill="FFE499"/>
          </w:tcPr>
          <w:p w:rsidR="00D05339" w:rsidRPr="00C80A06" w:rsidRDefault="00D05339" w:rsidP="00C33C73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697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0" w:type="dxa"/>
            <w:gridSpan w:val="3"/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B-2-1 安排適切的教學環境與設施，促進師生互動與學生學習。</w:t>
            </w:r>
          </w:p>
        </w:tc>
        <w:tc>
          <w:tcPr>
            <w:tcW w:w="4682" w:type="dxa"/>
            <w:gridSpan w:val="9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:rsidR="00D05339" w:rsidRDefault="00D05339" w:rsidP="00C33C73">
            <w:pPr>
              <w:pStyle w:val="TableParagraph"/>
              <w:spacing w:before="22" w:line="360" w:lineRule="exact"/>
              <w:ind w:left="117" w:right="7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(請文字敘述，至少條列一項具體事實摘要)</w:t>
            </w:r>
          </w:p>
          <w:p w:rsidR="00D05339" w:rsidRPr="00C80A06" w:rsidRDefault="00D05339" w:rsidP="00C33C73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D05339" w:rsidRPr="00C80A06" w:rsidTr="00C33C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706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0" w:type="dxa"/>
            <w:gridSpan w:val="3"/>
            <w:tcBorders>
              <w:bottom w:val="single" w:sz="12" w:space="0" w:color="000000"/>
            </w:tcBorders>
          </w:tcPr>
          <w:p w:rsidR="00D05339" w:rsidRPr="00C80A06" w:rsidRDefault="00D05339" w:rsidP="00C33C73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B-2-2 營造溫暖的學習氣氛，促進師生之間的合作關係。</w:t>
            </w:r>
          </w:p>
        </w:tc>
        <w:tc>
          <w:tcPr>
            <w:tcW w:w="4682" w:type="dxa"/>
            <w:gridSpan w:val="9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D05339" w:rsidRPr="00C80A06" w:rsidRDefault="00D05339" w:rsidP="00C33C73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</w:tbl>
    <w:p w:rsidR="00D05339" w:rsidRDefault="00D05339" w:rsidP="00D05339">
      <w:pPr>
        <w:spacing w:line="360" w:lineRule="exact"/>
        <w:ind w:firstLine="720"/>
        <w:jc w:val="both"/>
        <w:rPr>
          <w:rFonts w:ascii="標楷體" w:eastAsia="標楷體" w:hAnsi="標楷體"/>
          <w:color w:val="000000" w:themeColor="text1"/>
          <w:sz w:val="2"/>
          <w:szCs w:val="2"/>
        </w:rPr>
      </w:pPr>
      <w:r w:rsidRPr="00C80A06">
        <w:rPr>
          <w:rFonts w:ascii="標楷體" w:eastAsia="標楷體" w:hAnsi="標楷體" w:hint="eastAsia"/>
          <w:color w:val="000000" w:themeColor="text1"/>
          <w:sz w:val="28"/>
        </w:rPr>
        <w:t>教學教師簽名：</w:t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  <w:t>觀課教師簽名：</w:t>
      </w:r>
      <w:r>
        <w:rPr>
          <w:rFonts w:ascii="標楷體" w:eastAsia="標楷體" w:hAnsi="標楷體"/>
          <w:color w:val="000000" w:themeColor="text1"/>
          <w:sz w:val="2"/>
          <w:szCs w:val="2"/>
        </w:rPr>
        <w:br w:type="page"/>
      </w:r>
    </w:p>
    <w:p w:rsidR="00D05339" w:rsidRPr="00C80A06" w:rsidRDefault="00D05339" w:rsidP="00D05339">
      <w:pPr>
        <w:spacing w:line="360" w:lineRule="exact"/>
        <w:jc w:val="both"/>
        <w:rPr>
          <w:rFonts w:ascii="標楷體" w:eastAsia="標楷體" w:hAnsi="標楷體"/>
          <w:color w:val="000000" w:themeColor="text1"/>
          <w:sz w:val="2"/>
          <w:szCs w:val="2"/>
        </w:rPr>
        <w:sectPr w:rsidR="00D05339" w:rsidRPr="00C80A06">
          <w:footerReference w:type="default" r:id="rId9"/>
          <w:pgSz w:w="11910" w:h="16840"/>
          <w:pgMar w:top="1120" w:right="520" w:bottom="280" w:left="520" w:header="720" w:footer="720" w:gutter="0"/>
          <w:cols w:space="720"/>
        </w:sectPr>
      </w:pPr>
    </w:p>
    <w:p w:rsidR="00A061D1" w:rsidRPr="00C80A06" w:rsidRDefault="00431DEB" w:rsidP="00013199">
      <w:pPr>
        <w:spacing w:line="360" w:lineRule="exact"/>
        <w:ind w:left="1" w:right="1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>
        <w:rPr>
          <w:rFonts w:ascii="標楷體" w:eastAsia="標楷體" w:hAnsi="標楷體"/>
          <w:b/>
          <w:noProof/>
          <w:color w:val="000000" w:themeColor="text1"/>
          <w:sz w:val="36"/>
          <w:lang w:val="en-US" w:bidi="ar-S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-73025</wp:posOffset>
                </wp:positionV>
                <wp:extent cx="704850" cy="379095"/>
                <wp:effectExtent l="0" t="0" r="19050" b="20955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8A7" w:rsidRPr="00353137" w:rsidRDefault="00FB78A7" w:rsidP="00FB78A7">
                            <w:pPr>
                              <w:spacing w:line="360" w:lineRule="exact"/>
                              <w:ind w:left="-142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</w:rPr>
                              <w:t>範例</w:t>
                            </w:r>
                          </w:p>
                          <w:p w:rsidR="00353137" w:rsidRPr="00353137" w:rsidRDefault="00353137" w:rsidP="00353137">
                            <w:pPr>
                              <w:ind w:left="-142"/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7pt;margin-top:-5.75pt;width:55.5pt;height:2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">
                <v:textbox>
                  <w:txbxContent>
                    <w:p w:rsidR="00FB78A7" w:rsidRPr="00353137" w:rsidRDefault="00FB78A7" w:rsidP="00FB78A7">
                      <w:pPr>
                        <w:spacing w:line="360" w:lineRule="exact"/>
                        <w:ind w:left="-142"/>
                        <w:jc w:val="center"/>
                        <w:rPr>
                          <w:rFonts w:ascii="標楷體" w:eastAsia="標楷體" w:hAnsi="標楷體"/>
                          <w:b/>
                          <w:sz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</w:rPr>
                        <w:t>範例</w:t>
                      </w:r>
                    </w:p>
                    <w:p w:rsidR="00353137" w:rsidRPr="00353137" w:rsidRDefault="00353137" w:rsidP="00353137">
                      <w:pPr>
                        <w:ind w:left="-142"/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1BEC" w:rsidRPr="00C80A06">
        <w:rPr>
          <w:rFonts w:ascii="標楷體" w:eastAsia="標楷體" w:hAnsi="標楷體" w:hint="eastAsia"/>
          <w:b/>
          <w:color w:val="000000" w:themeColor="text1"/>
          <w:sz w:val="36"/>
        </w:rPr>
        <w:t>國立</w:t>
      </w:r>
      <w:r w:rsidR="00B0563B" w:rsidRPr="00C80A06">
        <w:rPr>
          <w:rFonts w:ascii="標楷體" w:eastAsia="標楷體" w:hAnsi="標楷體" w:hint="eastAsia"/>
          <w:b/>
          <w:color w:val="000000" w:themeColor="text1"/>
          <w:sz w:val="36"/>
        </w:rPr>
        <w:t>永靖</w:t>
      </w:r>
      <w:r w:rsidR="00D31BEC" w:rsidRPr="00C80A06">
        <w:rPr>
          <w:rFonts w:ascii="標楷體" w:eastAsia="標楷體" w:hAnsi="標楷體" w:hint="eastAsia"/>
          <w:b/>
          <w:color w:val="000000" w:themeColor="text1"/>
          <w:sz w:val="36"/>
        </w:rPr>
        <w:t>高工</w:t>
      </w:r>
    </w:p>
    <w:p w:rsidR="00A061D1" w:rsidRPr="00C80A06" w:rsidRDefault="00D31BEC" w:rsidP="00013199">
      <w:pPr>
        <w:tabs>
          <w:tab w:val="left" w:pos="1442"/>
        </w:tabs>
        <w:spacing w:line="360" w:lineRule="exact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公開授課－</w:t>
      </w:r>
      <w:r w:rsidR="001460E6" w:rsidRPr="00C80A06">
        <w:rPr>
          <w:rFonts w:ascii="標楷體" w:eastAsia="標楷體" w:hAnsi="標楷體" w:hint="eastAsia"/>
          <w:b/>
          <w:color w:val="000000" w:themeColor="text1"/>
          <w:sz w:val="36"/>
        </w:rPr>
        <w:t>教學</w:t>
      </w: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觀察紀錄表</w:t>
      </w: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167"/>
        <w:gridCol w:w="2594"/>
        <w:gridCol w:w="491"/>
        <w:gridCol w:w="19"/>
        <w:gridCol w:w="424"/>
        <w:gridCol w:w="1132"/>
        <w:gridCol w:w="1382"/>
        <w:gridCol w:w="20"/>
        <w:gridCol w:w="549"/>
        <w:gridCol w:w="18"/>
        <w:gridCol w:w="567"/>
        <w:gridCol w:w="571"/>
        <w:gridCol w:w="18"/>
      </w:tblGrid>
      <w:tr w:rsidR="001460E6" w:rsidRPr="00C80A06" w:rsidTr="00F132AE">
        <w:trPr>
          <w:trHeight w:val="800"/>
        </w:trPr>
        <w:tc>
          <w:tcPr>
            <w:tcW w:w="25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43"/>
              <w:ind w:left="439" w:right="412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回饋人員</w:t>
            </w:r>
          </w:p>
          <w:p w:rsidR="001460E6" w:rsidRPr="00C80A06" w:rsidRDefault="001460E6" w:rsidP="00013199">
            <w:pPr>
              <w:pStyle w:val="TableParagraph"/>
              <w:spacing w:before="7" w:line="339" w:lineRule="exact"/>
              <w:ind w:left="439" w:right="415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（觀課教師）</w:t>
            </w:r>
          </w:p>
        </w:tc>
        <w:tc>
          <w:tcPr>
            <w:tcW w:w="2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35" w:line="400" w:lineRule="atLeast"/>
              <w:ind w:left="198" w:right="1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任教年級</w:t>
            </w:r>
          </w:p>
        </w:tc>
        <w:tc>
          <w:tcPr>
            <w:tcW w:w="11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13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43"/>
              <w:ind w:left="147" w:right="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</w:t>
            </w:r>
          </w:p>
          <w:p w:rsidR="001460E6" w:rsidRPr="00C80A06" w:rsidRDefault="001460E6" w:rsidP="00013199">
            <w:pPr>
              <w:pStyle w:val="TableParagraph"/>
              <w:spacing w:before="7" w:line="339" w:lineRule="exact"/>
              <w:ind w:left="145" w:right="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/科目</w:t>
            </w:r>
          </w:p>
        </w:tc>
        <w:tc>
          <w:tcPr>
            <w:tcW w:w="1741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1460E6" w:rsidRPr="00C80A06" w:rsidTr="00F132AE">
        <w:trPr>
          <w:trHeight w:val="767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06"/>
              <w:ind w:left="73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授課教師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7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</w:t>
            </w:r>
          </w:p>
          <w:p w:rsidR="001460E6" w:rsidRPr="00C80A06" w:rsidRDefault="001460E6" w:rsidP="00013199">
            <w:pPr>
              <w:pStyle w:val="TableParagraph"/>
              <w:spacing w:before="9" w:line="339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年級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7"/>
              <w:ind w:left="147" w:right="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</w:t>
            </w:r>
          </w:p>
          <w:p w:rsidR="001460E6" w:rsidRPr="00C80A06" w:rsidRDefault="001460E6" w:rsidP="00013199">
            <w:pPr>
              <w:pStyle w:val="TableParagraph"/>
              <w:spacing w:before="9" w:line="339" w:lineRule="exact"/>
              <w:ind w:left="145" w:right="6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/科目</w:t>
            </w:r>
          </w:p>
        </w:tc>
        <w:tc>
          <w:tcPr>
            <w:tcW w:w="17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1460E6" w:rsidRPr="00C80A06" w:rsidTr="00D05339">
        <w:trPr>
          <w:trHeight w:val="798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40"/>
              <w:ind w:left="73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教學單元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40"/>
              <w:ind w:left="484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教學節次</w:t>
            </w:r>
          </w:p>
        </w:tc>
        <w:tc>
          <w:tcPr>
            <w:tcW w:w="31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tabs>
                <w:tab w:val="left" w:pos="902"/>
              </w:tabs>
              <w:spacing w:before="41"/>
              <w:ind w:left="5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共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節</w:t>
            </w:r>
          </w:p>
          <w:p w:rsidR="001460E6" w:rsidRPr="00C80A06" w:rsidRDefault="001460E6" w:rsidP="00013199">
            <w:pPr>
              <w:pStyle w:val="TableParagraph"/>
              <w:tabs>
                <w:tab w:val="left" w:pos="2298"/>
              </w:tabs>
              <w:spacing w:before="7" w:line="339" w:lineRule="exact"/>
              <w:ind w:left="5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本次教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學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為第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節</w:t>
            </w:r>
          </w:p>
        </w:tc>
      </w:tr>
      <w:tr w:rsidR="001460E6" w:rsidRPr="00C80A06" w:rsidTr="00D05339">
        <w:trPr>
          <w:trHeight w:val="801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33" w:line="400" w:lineRule="atLeast"/>
              <w:ind w:left="1019" w:right="97" w:hanging="89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教學觀察/公開授課日期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tabs>
                <w:tab w:val="left" w:pos="677"/>
                <w:tab w:val="left" w:pos="1376"/>
                <w:tab w:val="left" w:pos="2074"/>
              </w:tabs>
              <w:spacing w:before="241"/>
              <w:ind w:left="25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</w:t>
            </w: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41"/>
              <w:ind w:left="746" w:right="7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地點</w:t>
            </w:r>
          </w:p>
        </w:tc>
        <w:tc>
          <w:tcPr>
            <w:tcW w:w="3123" w:type="dxa"/>
            <w:gridSpan w:val="7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1460E6" w:rsidRPr="00C80A06" w:rsidTr="00D05339">
        <w:trPr>
          <w:trHeight w:val="327"/>
        </w:trPr>
        <w:tc>
          <w:tcPr>
            <w:tcW w:w="427" w:type="dxa"/>
            <w:vMerge w:val="restart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"/>
              <w:jc w:val="both"/>
              <w:rPr>
                <w:rFonts w:ascii="標楷體" w:eastAsia="標楷體" w:hAnsi="標楷體"/>
                <w:b/>
                <w:color w:val="000000" w:themeColor="text1"/>
                <w:sz w:val="19"/>
              </w:rPr>
            </w:pPr>
          </w:p>
          <w:p w:rsidR="001460E6" w:rsidRPr="00C80A06" w:rsidRDefault="001460E6" w:rsidP="00013199">
            <w:pPr>
              <w:pStyle w:val="TableParagraph"/>
              <w:spacing w:line="256" w:lineRule="auto"/>
              <w:ind w:left="109" w:right="5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層面</w:t>
            </w:r>
          </w:p>
        </w:tc>
        <w:tc>
          <w:tcPr>
            <w:tcW w:w="5271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6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</w:rPr>
            </w:pPr>
          </w:p>
          <w:p w:rsidR="001460E6" w:rsidRPr="00C80A06" w:rsidRDefault="001460E6" w:rsidP="00013199">
            <w:pPr>
              <w:pStyle w:val="TableParagraph"/>
              <w:spacing w:before="1"/>
              <w:ind w:left="1784" w:right="1756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指標與檢核重點</w:t>
            </w:r>
          </w:p>
        </w:tc>
        <w:tc>
          <w:tcPr>
            <w:tcW w:w="29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line="327" w:lineRule="exact"/>
              <w:ind w:left="756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事實摘要敘述</w:t>
            </w:r>
          </w:p>
          <w:p w:rsidR="001460E6" w:rsidRPr="00C80A06" w:rsidRDefault="001460E6" w:rsidP="00013199">
            <w:pPr>
              <w:pStyle w:val="TableParagraph"/>
              <w:spacing w:line="360" w:lineRule="atLeast"/>
              <w:ind w:left="120" w:right="86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(可包含教師教學行為、學生學習表現、師生互動與學生同儕互動之情形)</w:t>
            </w:r>
          </w:p>
        </w:tc>
        <w:tc>
          <w:tcPr>
            <w:tcW w:w="174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spacing w:line="308" w:lineRule="exact"/>
              <w:ind w:left="111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評量</w:t>
            </w:r>
            <w:r w:rsidRPr="00C80A06">
              <w:rPr>
                <w:rFonts w:ascii="標楷體" w:eastAsia="標楷體" w:hAnsi="標楷體"/>
                <w:color w:val="000000" w:themeColor="text1"/>
                <w:spacing w:val="-34"/>
                <w:sz w:val="24"/>
              </w:rPr>
              <w:t>（</w:t>
            </w:r>
            <w:r w:rsidRPr="00C80A06">
              <w:rPr>
                <w:rFonts w:ascii="標楷體" w:eastAsia="標楷體" w:hAnsi="標楷體"/>
                <w:color w:val="000000" w:themeColor="text1"/>
                <w:spacing w:val="-33"/>
                <w:sz w:val="24"/>
              </w:rPr>
              <w:t>請勾選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）</w:t>
            </w:r>
          </w:p>
        </w:tc>
      </w:tr>
      <w:tr w:rsidR="001460E6" w:rsidRPr="00C80A06" w:rsidTr="00D05339">
        <w:trPr>
          <w:trHeight w:val="1091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293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65"/>
              <w:ind w:left="17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優</w:t>
            </w:r>
          </w:p>
          <w:p w:rsidR="001460E6" w:rsidRPr="00C80A06" w:rsidRDefault="001460E6" w:rsidP="00013199">
            <w:pPr>
              <w:pStyle w:val="TableParagraph"/>
              <w:spacing w:before="12"/>
              <w:jc w:val="both"/>
              <w:rPr>
                <w:rFonts w:ascii="標楷體" w:eastAsia="標楷體" w:hAnsi="標楷體"/>
                <w:b/>
                <w:color w:val="000000" w:themeColor="text1"/>
                <w:sz w:val="15"/>
              </w:rPr>
            </w:pPr>
          </w:p>
          <w:p w:rsidR="001460E6" w:rsidRPr="00C80A06" w:rsidRDefault="001460E6" w:rsidP="00013199">
            <w:pPr>
              <w:pStyle w:val="TableParagraph"/>
              <w:ind w:left="17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良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65"/>
              <w:ind w:left="190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滿</w:t>
            </w:r>
          </w:p>
          <w:p w:rsidR="001460E6" w:rsidRPr="00C80A06" w:rsidRDefault="001460E6" w:rsidP="00013199">
            <w:pPr>
              <w:pStyle w:val="TableParagraph"/>
              <w:spacing w:before="12"/>
              <w:jc w:val="both"/>
              <w:rPr>
                <w:rFonts w:ascii="標楷體" w:eastAsia="標楷體" w:hAnsi="標楷體"/>
                <w:b/>
                <w:color w:val="000000" w:themeColor="text1"/>
                <w:sz w:val="15"/>
              </w:rPr>
            </w:pPr>
          </w:p>
          <w:p w:rsidR="001460E6" w:rsidRPr="00C80A06" w:rsidRDefault="001460E6" w:rsidP="00013199">
            <w:pPr>
              <w:pStyle w:val="TableParagraph"/>
              <w:ind w:left="190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意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91" w:line="220" w:lineRule="auto"/>
              <w:ind w:left="191" w:right="12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待成長</w:t>
            </w:r>
          </w:p>
        </w:tc>
      </w:tr>
      <w:tr w:rsidR="00F132AE" w:rsidRPr="00C80A06" w:rsidTr="00D05339">
        <w:trPr>
          <w:trHeight w:val="449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F132AE" w:rsidRPr="00C80A06" w:rsidRDefault="00F132AE" w:rsidP="00013199">
            <w:pPr>
              <w:pStyle w:val="TableParagraph"/>
              <w:spacing w:before="13"/>
              <w:jc w:val="both"/>
              <w:rPr>
                <w:rFonts w:ascii="標楷體" w:eastAsia="標楷體" w:hAnsi="標楷體"/>
                <w:b/>
                <w:color w:val="000000" w:themeColor="text1"/>
                <w:sz w:val="24"/>
              </w:rPr>
            </w:pPr>
          </w:p>
          <w:p w:rsidR="00F132AE" w:rsidRPr="00C80A06" w:rsidRDefault="00F132AE" w:rsidP="00013199">
            <w:pPr>
              <w:pStyle w:val="TableParagraph"/>
              <w:ind w:left="14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</w:t>
            </w:r>
          </w:p>
          <w:p w:rsidR="00F132AE" w:rsidRPr="00C80A06" w:rsidRDefault="00F132AE" w:rsidP="00013199">
            <w:pPr>
              <w:pStyle w:val="TableParagraph"/>
              <w:spacing w:before="36"/>
              <w:ind w:left="109" w:right="5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課程設計與教學</w:t>
            </w:r>
          </w:p>
        </w:tc>
        <w:tc>
          <w:tcPr>
            <w:tcW w:w="8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F132AE" w:rsidRPr="00C80A06" w:rsidRDefault="00F132AE" w:rsidP="00013199">
            <w:pPr>
              <w:pStyle w:val="TableParagraph"/>
              <w:spacing w:before="115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 掌握教材內容，實施教學活動，促進學生學習。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F132AE" w:rsidRPr="00C80A06" w:rsidRDefault="00FB78A7" w:rsidP="00FB78A7">
            <w:pPr>
              <w:pStyle w:val="TableParagraph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V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4C5E7"/>
          </w:tcPr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F132AE" w:rsidRPr="00C80A06" w:rsidTr="00F132AE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A-2-1 有效連結學生的新舊知能或生活經驗，引發與維持學生學習動機。</w:t>
            </w:r>
          </w:p>
        </w:tc>
        <w:tc>
          <w:tcPr>
            <w:tcW w:w="4679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132AE" w:rsidRDefault="00F132AE" w:rsidP="00013199">
            <w:pPr>
              <w:pStyle w:val="TableParagraph"/>
              <w:spacing w:before="38" w:line="295" w:lineRule="auto"/>
              <w:ind w:left="120" w:right="6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（請文字敘述，至少條列三項具體事實摘要）</w:t>
            </w:r>
          </w:p>
          <w:p w:rsidR="00F132AE" w:rsidRPr="00E74026" w:rsidRDefault="00E74026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sz w:val="24"/>
              </w:rPr>
            </w:pPr>
            <w:r w:rsidRPr="00E74026">
              <w:rPr>
                <w:rFonts w:ascii="標楷體" w:eastAsia="標楷體" w:hAnsi="標楷體"/>
                <w:sz w:val="24"/>
              </w:rPr>
              <w:t>1.</w:t>
            </w:r>
            <w:r w:rsidR="00F132AE" w:rsidRPr="00E74026">
              <w:rPr>
                <w:rFonts w:ascii="標楷體" w:eastAsia="標楷體" w:hAnsi="標楷體"/>
                <w:sz w:val="24"/>
              </w:rPr>
              <w:t>教師在上課 1 分鐘時，會先作課前評量，將 學生作業投影，請學生上台演示。</w:t>
            </w:r>
          </w:p>
          <w:p w:rsidR="00F132AE" w:rsidRPr="00E74026" w:rsidRDefault="00D05339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2.</w:t>
            </w:r>
            <w:r w:rsidR="00F132AE" w:rsidRPr="00E74026">
              <w:rPr>
                <w:rFonts w:ascii="標楷體" w:eastAsia="標楷體" w:hAnsi="標楷體"/>
                <w:sz w:val="24"/>
              </w:rPr>
              <w:t>6 分鐘時，教師分別問了兩位同學 ( 其座位 是第 5 排第 3 位及第 6 排第 2 位 ) 是否了解教 學</w:t>
            </w:r>
            <w:r w:rsidR="00F132AE" w:rsidRPr="00E74026">
              <w:rPr>
                <w:rFonts w:ascii="標楷體" w:eastAsia="標楷體" w:hAnsi="標楷體" w:hint="eastAsia"/>
                <w:sz w:val="24"/>
              </w:rPr>
              <w:t>內容。</w:t>
            </w:r>
          </w:p>
          <w:p w:rsidR="00F132AE" w:rsidRPr="00C80A06" w:rsidRDefault="00D05339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3.</w:t>
            </w:r>
            <w:r w:rsidR="00F132AE" w:rsidRPr="00E74026">
              <w:rPr>
                <w:rFonts w:ascii="標楷體" w:eastAsia="標楷體" w:hAnsi="標楷體"/>
                <w:sz w:val="24"/>
              </w:rPr>
              <w:t>在進行了 15 分鐘後，教師至行間巡視學生 作答情形，並適時提醒學生疏忽的重點。</w:t>
            </w:r>
          </w:p>
        </w:tc>
      </w:tr>
      <w:tr w:rsidR="00F132AE" w:rsidRPr="00C80A06" w:rsidTr="00F132AE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A-2-2 清晰呈現教材內容，協助學生習得重要概念、原則或技能。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F132AE" w:rsidRPr="00C80A06" w:rsidTr="00F132AE">
        <w:trPr>
          <w:trHeight w:val="719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A-2-3 提供適當的練習或活動，以理解或熟練學習內容。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F132AE" w:rsidRPr="00C80A06" w:rsidTr="00F132AE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A-2-4 完成每個學習活動後，適時歸納或總結學習重點。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F132AE" w:rsidRPr="00C80A06" w:rsidTr="00F132AE">
        <w:trPr>
          <w:trHeight w:val="455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8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F132AE" w:rsidRPr="00C80A06" w:rsidRDefault="00F132AE" w:rsidP="00013199">
            <w:pPr>
              <w:pStyle w:val="TableParagraph"/>
              <w:spacing w:before="115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A-3 運用適切教學策略與溝通技巧，幫助學生學習。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F132AE" w:rsidRPr="00C80A06" w:rsidRDefault="00FB78A7" w:rsidP="00FB78A7">
            <w:pPr>
              <w:pStyle w:val="TableParagraph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V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4C5E7"/>
          </w:tcPr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F132AE" w:rsidRPr="00C80A06" w:rsidTr="00F132AE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A-3-1 運用適切的教學方法，引導學生思考、討論或實作。</w:t>
            </w:r>
          </w:p>
        </w:tc>
        <w:tc>
          <w:tcPr>
            <w:tcW w:w="4679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132AE" w:rsidRDefault="00F132AE" w:rsidP="00013199">
            <w:pPr>
              <w:pStyle w:val="TableParagraph"/>
              <w:spacing w:before="38" w:line="295" w:lineRule="auto"/>
              <w:ind w:left="120" w:right="6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（請文字敘述，至少條列二項具體事實摘要）</w:t>
            </w:r>
          </w:p>
          <w:p w:rsidR="00F132AE" w:rsidRPr="00E74026" w:rsidRDefault="00D05339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1.</w:t>
            </w:r>
            <w:r w:rsidR="00F132AE" w:rsidRPr="00E74026">
              <w:rPr>
                <w:rFonts w:ascii="標楷體" w:eastAsia="標楷體" w:hAnsi="標楷體"/>
                <w:sz w:val="24"/>
              </w:rPr>
              <w:t>在進行了 15 分鐘後，教師至行間巡視學生 作答情形，並適時提醒學生疏忽的重點。</w:t>
            </w:r>
          </w:p>
          <w:p w:rsidR="00F132AE" w:rsidRPr="00F132AE" w:rsidRDefault="00D05339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Theme="minorEastAsia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2.</w:t>
            </w:r>
            <w:r w:rsidR="00F132AE" w:rsidRPr="00E74026">
              <w:rPr>
                <w:rFonts w:ascii="標楷體" w:eastAsia="標楷體" w:hAnsi="標楷體" w:hint="eastAsia"/>
                <w:sz w:val="24"/>
              </w:rPr>
              <w:t>在講解完範例後，先讓學生自行編寫程式，十分鐘後讓同學互相討論差異性。</w:t>
            </w:r>
          </w:p>
        </w:tc>
      </w:tr>
      <w:tr w:rsidR="00F132AE" w:rsidRPr="00C80A06" w:rsidTr="00F132AE">
        <w:trPr>
          <w:trHeight w:val="443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A-3-2 教學活動中融入學習策略的指導。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F132AE" w:rsidRPr="00C80A06" w:rsidTr="00F132AE">
        <w:trPr>
          <w:trHeight w:val="717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A-3-3 運用口語、非口語、教室走動等溝通技巧，幫助學生學習。</w:t>
            </w:r>
          </w:p>
        </w:tc>
        <w:tc>
          <w:tcPr>
            <w:tcW w:w="4679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F132AE" w:rsidRPr="00C80A06" w:rsidTr="00F132AE">
        <w:trPr>
          <w:trHeight w:val="378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8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F132AE" w:rsidRPr="00C80A06" w:rsidRDefault="00F132AE" w:rsidP="00013199">
            <w:pPr>
              <w:pStyle w:val="TableParagraph"/>
              <w:spacing w:before="115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 運用多元評量方式評估學生能力，提供學習回饋並調整教學。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F132AE" w:rsidRPr="00C80A06" w:rsidRDefault="00FB78A7" w:rsidP="00FB78A7">
            <w:pPr>
              <w:pStyle w:val="TableParagraph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V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5E7"/>
          </w:tcPr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4C5E7"/>
          </w:tcPr>
          <w:p w:rsidR="00F132AE" w:rsidRPr="00C80A06" w:rsidRDefault="00F132AE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F132AE" w:rsidRPr="00C80A06" w:rsidTr="00E74026">
        <w:trPr>
          <w:trHeight w:val="568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A-4-1 運用多元評量方式，評估學生學習成效。</w:t>
            </w: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F132AE" w:rsidRDefault="00F132AE" w:rsidP="00013199">
            <w:pPr>
              <w:pStyle w:val="TableParagraph"/>
              <w:spacing w:before="40" w:line="295" w:lineRule="auto"/>
              <w:ind w:left="120" w:right="6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（請文字敘述，至少條列三項具體事實摘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lastRenderedPageBreak/>
              <w:t>要）</w:t>
            </w:r>
          </w:p>
          <w:p w:rsidR="00E74026" w:rsidRPr="00E74026" w:rsidRDefault="00D05339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1.</w:t>
            </w:r>
            <w:r w:rsidR="00E74026" w:rsidRPr="00E74026">
              <w:rPr>
                <w:rFonts w:ascii="標楷體" w:eastAsia="標楷體" w:hAnsi="標楷體" w:hint="eastAsia"/>
                <w:sz w:val="24"/>
              </w:rPr>
              <w:t>進度較快學生，適時給予進皆題目練習。</w:t>
            </w:r>
          </w:p>
          <w:p w:rsidR="00F132AE" w:rsidRPr="00E74026" w:rsidRDefault="00D05339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2.</w:t>
            </w:r>
            <w:r w:rsidR="00F132AE" w:rsidRPr="00E74026">
              <w:rPr>
                <w:rFonts w:ascii="標楷體" w:eastAsia="標楷體" w:hAnsi="標楷體" w:hint="eastAsia"/>
                <w:sz w:val="24"/>
              </w:rPr>
              <w:t>教師詢試時糾正學生不對之處，遇多數學生有相同的錯誤，再講解示範一次。</w:t>
            </w:r>
          </w:p>
          <w:p w:rsidR="00F132AE" w:rsidRPr="00F132AE" w:rsidRDefault="00D05339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</w:pPr>
            <w:r>
              <w:rPr>
                <w:rFonts w:ascii="標楷體" w:eastAsia="標楷體" w:hAnsi="標楷體"/>
                <w:sz w:val="24"/>
              </w:rPr>
              <w:t>3.</w:t>
            </w:r>
            <w:r w:rsidR="00F132AE" w:rsidRPr="00E74026">
              <w:rPr>
                <w:rFonts w:ascii="標楷體" w:eastAsia="標楷體" w:hAnsi="標楷體"/>
                <w:sz w:val="24"/>
              </w:rPr>
              <w:t>教師透過問答及實作等評量方式瞭解學生學 習情形。</w:t>
            </w:r>
          </w:p>
        </w:tc>
      </w:tr>
      <w:tr w:rsidR="00F132AE" w:rsidRPr="00C80A06" w:rsidTr="00E74026">
        <w:trPr>
          <w:trHeight w:val="633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A-4-2 分析評量結果，適時提供學生適切的學習回饋。</w:t>
            </w:r>
          </w:p>
        </w:tc>
        <w:tc>
          <w:tcPr>
            <w:tcW w:w="4698" w:type="dxa"/>
            <w:gridSpan w:val="10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F132AE" w:rsidRPr="00C80A06" w:rsidRDefault="00F132AE" w:rsidP="00013199">
            <w:pPr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F132AE" w:rsidRPr="00C80A06" w:rsidTr="00E7402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4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25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A-4-3 根據評量結果，調整教學。</w:t>
            </w:r>
          </w:p>
        </w:tc>
        <w:tc>
          <w:tcPr>
            <w:tcW w:w="4698" w:type="dxa"/>
            <w:gridSpan w:val="10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F132AE" w:rsidRPr="00C80A06" w:rsidTr="00E7402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6"/>
        </w:trPr>
        <w:tc>
          <w:tcPr>
            <w:tcW w:w="42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132AE" w:rsidRPr="00C80A06" w:rsidRDefault="00F132AE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A-4-4 運用評量結果，規劃實施充實或補強性課程。(選用)</w:t>
            </w:r>
          </w:p>
        </w:tc>
        <w:tc>
          <w:tcPr>
            <w:tcW w:w="4698" w:type="dxa"/>
            <w:gridSpan w:val="10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F132AE" w:rsidRPr="00C80A06" w:rsidRDefault="00F132AE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1460E6" w:rsidRPr="00C80A06" w:rsidTr="00F132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361"/>
        </w:trPr>
        <w:tc>
          <w:tcPr>
            <w:tcW w:w="427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7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</w:rPr>
            </w:pPr>
          </w:p>
          <w:p w:rsidR="001460E6" w:rsidRPr="00C80A06" w:rsidRDefault="001460E6" w:rsidP="00013199">
            <w:pPr>
              <w:pStyle w:val="TableParagraph"/>
              <w:spacing w:line="360" w:lineRule="exact"/>
              <w:ind w:left="109" w:right="5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層面</w:t>
            </w:r>
          </w:p>
        </w:tc>
        <w:tc>
          <w:tcPr>
            <w:tcW w:w="5252" w:type="dxa"/>
            <w:gridSpan w:val="3"/>
            <w:vMerge w:val="restart"/>
            <w:tcBorders>
              <w:top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3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30"/>
              </w:rPr>
            </w:pPr>
          </w:p>
          <w:p w:rsidR="001460E6" w:rsidRPr="00C80A06" w:rsidRDefault="001460E6" w:rsidP="00013199">
            <w:pPr>
              <w:pStyle w:val="TableParagraph"/>
              <w:spacing w:line="360" w:lineRule="exact"/>
              <w:ind w:left="1782" w:right="1755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指標與檢核重點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5" w:line="360" w:lineRule="exact"/>
              <w:ind w:left="710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事實摘要敘述</w:t>
            </w:r>
          </w:p>
          <w:p w:rsidR="001460E6" w:rsidRPr="00C80A06" w:rsidRDefault="001460E6" w:rsidP="00013199">
            <w:pPr>
              <w:pStyle w:val="TableParagraph"/>
              <w:spacing w:line="360" w:lineRule="exact"/>
              <w:ind w:left="117" w:right="85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</w:t>
            </w:r>
            <w:r w:rsidRPr="00C80A06">
              <w:rPr>
                <w:rFonts w:ascii="標楷體" w:eastAsia="標楷體" w:hAnsi="標楷體"/>
                <w:color w:val="000000" w:themeColor="text1"/>
                <w:spacing w:val="-10"/>
                <w:sz w:val="24"/>
              </w:rPr>
              <w:t>可包含教師教學行為、學</w:t>
            </w:r>
            <w:r w:rsidRPr="00C80A06">
              <w:rPr>
                <w:rFonts w:ascii="標楷體" w:eastAsia="標楷體" w:hAnsi="標楷體"/>
                <w:color w:val="000000" w:themeColor="text1"/>
                <w:spacing w:val="-5"/>
                <w:sz w:val="24"/>
              </w:rPr>
              <w:t>生學習表現、師生互動與</w:t>
            </w: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學生同儕互動之情形)</w:t>
            </w:r>
          </w:p>
        </w:tc>
        <w:tc>
          <w:tcPr>
            <w:tcW w:w="1703" w:type="dxa"/>
            <w:gridSpan w:val="4"/>
            <w:tcBorders>
              <w:top w:val="single" w:sz="12" w:space="0" w:color="000000"/>
              <w:right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8" w:line="360" w:lineRule="exact"/>
              <w:ind w:left="11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評量(請勾選)</w:t>
            </w:r>
          </w:p>
        </w:tc>
      </w:tr>
      <w:tr w:rsidR="001460E6" w:rsidRPr="00C80A06" w:rsidTr="00F132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1084"/>
        </w:trPr>
        <w:tc>
          <w:tcPr>
            <w:tcW w:w="427" w:type="dxa"/>
            <w:vMerge/>
            <w:tcBorders>
              <w:top w:val="nil"/>
              <w:left w:val="single" w:sz="12" w:space="0" w:color="000000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  <w:vMerge/>
            <w:tcBorders>
              <w:top w:val="nil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2977" w:type="dxa"/>
            <w:gridSpan w:val="5"/>
            <w:vMerge/>
            <w:tcBorders>
              <w:top w:val="nil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460E6" w:rsidRPr="00C80A06" w:rsidRDefault="001460E6" w:rsidP="00013199">
            <w:pPr>
              <w:pStyle w:val="TableParagraph"/>
              <w:spacing w:before="59" w:line="360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優</w:t>
            </w:r>
          </w:p>
          <w:p w:rsidR="001460E6" w:rsidRPr="00C80A06" w:rsidRDefault="001460E6" w:rsidP="00013199">
            <w:pPr>
              <w:pStyle w:val="TableParagraph"/>
              <w:spacing w:before="8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15"/>
              </w:rPr>
            </w:pPr>
          </w:p>
          <w:p w:rsidR="001460E6" w:rsidRPr="00C80A06" w:rsidRDefault="001460E6" w:rsidP="00013199">
            <w:pPr>
              <w:pStyle w:val="TableParagraph"/>
              <w:spacing w:line="360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良</w:t>
            </w:r>
          </w:p>
        </w:tc>
        <w:tc>
          <w:tcPr>
            <w:tcW w:w="567" w:type="dxa"/>
          </w:tcPr>
          <w:p w:rsidR="001460E6" w:rsidRPr="00C80A06" w:rsidRDefault="001460E6" w:rsidP="00013199">
            <w:pPr>
              <w:pStyle w:val="TableParagraph"/>
              <w:spacing w:before="59" w:line="360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滿</w:t>
            </w:r>
          </w:p>
          <w:p w:rsidR="001460E6" w:rsidRPr="00C80A06" w:rsidRDefault="001460E6" w:rsidP="00013199">
            <w:pPr>
              <w:pStyle w:val="TableParagraph"/>
              <w:spacing w:before="8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15"/>
              </w:rPr>
            </w:pPr>
          </w:p>
          <w:p w:rsidR="001460E6" w:rsidRPr="00C80A06" w:rsidRDefault="001460E6" w:rsidP="00013199">
            <w:pPr>
              <w:pStyle w:val="TableParagraph"/>
              <w:spacing w:line="360" w:lineRule="exact"/>
              <w:ind w:left="19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意</w:t>
            </w:r>
          </w:p>
        </w:tc>
        <w:tc>
          <w:tcPr>
            <w:tcW w:w="569" w:type="dxa"/>
            <w:tcBorders>
              <w:right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85" w:line="360" w:lineRule="exact"/>
              <w:ind w:left="199" w:right="154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待成長</w:t>
            </w:r>
          </w:p>
        </w:tc>
      </w:tr>
      <w:tr w:rsidR="00E61C50" w:rsidRPr="00C80A06" w:rsidTr="00F132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558"/>
        </w:trPr>
        <w:tc>
          <w:tcPr>
            <w:tcW w:w="427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2"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9"/>
              </w:rPr>
            </w:pPr>
          </w:p>
          <w:p w:rsidR="001460E6" w:rsidRPr="00C80A06" w:rsidRDefault="001460E6" w:rsidP="00013199">
            <w:pPr>
              <w:pStyle w:val="TableParagraph"/>
              <w:spacing w:line="360" w:lineRule="exact"/>
              <w:ind w:left="148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</w:t>
            </w:r>
          </w:p>
          <w:p w:rsidR="001460E6" w:rsidRPr="00C80A06" w:rsidRDefault="001460E6" w:rsidP="00013199">
            <w:pPr>
              <w:pStyle w:val="TableParagraph"/>
              <w:spacing w:before="36" w:line="360" w:lineRule="exact"/>
              <w:ind w:left="109" w:right="5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班級經營與輔導</w:t>
            </w:r>
          </w:p>
        </w:tc>
        <w:tc>
          <w:tcPr>
            <w:tcW w:w="8229" w:type="dxa"/>
            <w:gridSpan w:val="8"/>
            <w:shd w:val="clear" w:color="auto" w:fill="FFE499"/>
          </w:tcPr>
          <w:p w:rsidR="001460E6" w:rsidRPr="00C80A06" w:rsidRDefault="001460E6" w:rsidP="00013199">
            <w:pPr>
              <w:pStyle w:val="TableParagraph"/>
              <w:spacing w:before="109" w:line="360" w:lineRule="exact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B-1 建立課堂規範，並適切回應學生的行為表現。</w:t>
            </w:r>
          </w:p>
        </w:tc>
        <w:tc>
          <w:tcPr>
            <w:tcW w:w="567" w:type="dxa"/>
            <w:gridSpan w:val="2"/>
            <w:shd w:val="clear" w:color="auto" w:fill="FFE499"/>
          </w:tcPr>
          <w:p w:rsidR="001460E6" w:rsidRPr="00C80A06" w:rsidRDefault="00FB78A7" w:rsidP="00FB78A7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V</w:t>
            </w:r>
          </w:p>
        </w:tc>
        <w:tc>
          <w:tcPr>
            <w:tcW w:w="567" w:type="dxa"/>
            <w:shd w:val="clear" w:color="auto" w:fill="FFE499"/>
          </w:tcPr>
          <w:p w:rsidR="001460E6" w:rsidRPr="00C80A06" w:rsidRDefault="001460E6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69" w:type="dxa"/>
            <w:tcBorders>
              <w:right w:val="single" w:sz="12" w:space="0" w:color="000000"/>
            </w:tcBorders>
            <w:shd w:val="clear" w:color="auto" w:fill="FFE499"/>
          </w:tcPr>
          <w:p w:rsidR="001460E6" w:rsidRPr="00C80A06" w:rsidRDefault="001460E6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1460E6" w:rsidRPr="00C80A06" w:rsidTr="00F132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546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</w:tcPr>
          <w:p w:rsidR="001460E6" w:rsidRPr="00C80A06" w:rsidRDefault="001460E6" w:rsidP="00013199">
            <w:pPr>
              <w:pStyle w:val="TableParagraph"/>
              <w:spacing w:before="75" w:line="360" w:lineRule="exact"/>
              <w:ind w:left="35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B-1-1 建立有助於學生學習的課堂規範。</w:t>
            </w:r>
          </w:p>
        </w:tc>
        <w:tc>
          <w:tcPr>
            <w:tcW w:w="4680" w:type="dxa"/>
            <w:gridSpan w:val="9"/>
            <w:vMerge w:val="restart"/>
            <w:tcBorders>
              <w:right w:val="single" w:sz="12" w:space="0" w:color="000000"/>
            </w:tcBorders>
          </w:tcPr>
          <w:p w:rsidR="001460E6" w:rsidRDefault="001460E6" w:rsidP="00013199">
            <w:pPr>
              <w:pStyle w:val="TableParagraph"/>
              <w:spacing w:before="22" w:line="360" w:lineRule="exact"/>
              <w:ind w:left="117" w:right="7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(請文字敘述，至少條列一項具體事實摘要)</w:t>
            </w:r>
          </w:p>
          <w:p w:rsidR="00FB78A7" w:rsidRDefault="00D05339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1.</w:t>
            </w:r>
            <w:r w:rsidR="00FB78A7" w:rsidRPr="00FB78A7">
              <w:rPr>
                <w:rFonts w:ascii="標楷體" w:eastAsia="標楷體" w:hAnsi="標楷體"/>
                <w:sz w:val="24"/>
              </w:rPr>
              <w:t>上課一開始，教師以口頭鼓舞學生「眼睛看這裡，精 神好一點。」</w:t>
            </w:r>
          </w:p>
          <w:p w:rsidR="00F132AE" w:rsidRPr="00E74026" w:rsidRDefault="00FB78A7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2.</w:t>
            </w:r>
            <w:r w:rsidR="00F132AE" w:rsidRPr="00E74026">
              <w:rPr>
                <w:rFonts w:ascii="標楷體" w:eastAsia="標楷體" w:hAnsi="標楷體"/>
                <w:sz w:val="24"/>
              </w:rPr>
              <w:t>當學生回答問題時，教師經常用「非常好」（good job）適時激勵學生良好表現（至少三次），並鼓勵同學可表達不同意見。當學生表達不同意見時，教師也給予學生讚美。</w:t>
            </w:r>
          </w:p>
          <w:p w:rsidR="00F132AE" w:rsidRPr="00F132AE" w:rsidRDefault="00FB78A7" w:rsidP="00E74026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Theme="minorEastAsia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3</w:t>
            </w:r>
            <w:r w:rsidR="00D05339">
              <w:rPr>
                <w:rFonts w:ascii="標楷體" w:eastAsia="標楷體" w:hAnsi="標楷體" w:hint="eastAsia"/>
                <w:sz w:val="24"/>
              </w:rPr>
              <w:t>.</w:t>
            </w:r>
            <w:r w:rsidR="00F132AE" w:rsidRPr="00E74026">
              <w:rPr>
                <w:rFonts w:ascii="標楷體" w:eastAsia="標楷體" w:hAnsi="標楷體"/>
                <w:sz w:val="24"/>
              </w:rPr>
              <w:t>10’15”教師在教學中發現(3,5)、</w:t>
            </w:r>
            <w:r>
              <w:rPr>
                <w:rFonts w:ascii="標楷體" w:eastAsia="標楷體" w:hAnsi="標楷體"/>
                <w:sz w:val="24"/>
              </w:rPr>
              <w:t>(3,6)</w:t>
            </w:r>
            <w:r w:rsidR="00F132AE" w:rsidRPr="00E74026">
              <w:rPr>
                <w:rFonts w:ascii="標楷體" w:eastAsia="標楷體" w:hAnsi="標楷體"/>
                <w:sz w:val="24"/>
              </w:rPr>
              <w:t>兩位學生在傳紙條，教師走到兩位同學旁邊，以眼神示意、並輕拍同學的肩膀制止之，請 其上課要專心。</w:t>
            </w:r>
          </w:p>
        </w:tc>
      </w:tr>
      <w:tr w:rsidR="001460E6" w:rsidRPr="00C80A06" w:rsidTr="00F132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546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2" w:type="dxa"/>
            <w:gridSpan w:val="3"/>
          </w:tcPr>
          <w:p w:rsidR="001460E6" w:rsidRPr="00C80A06" w:rsidRDefault="001460E6" w:rsidP="00013199">
            <w:pPr>
              <w:pStyle w:val="TableParagraph"/>
              <w:spacing w:before="76" w:line="360" w:lineRule="exact"/>
              <w:ind w:left="35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B-1-2 適切引導或回應學生的行為表現。</w:t>
            </w:r>
          </w:p>
        </w:tc>
        <w:tc>
          <w:tcPr>
            <w:tcW w:w="4680" w:type="dxa"/>
            <w:gridSpan w:val="9"/>
            <w:vMerge/>
            <w:tcBorders>
              <w:top w:val="nil"/>
              <w:right w:val="single" w:sz="12" w:space="0" w:color="000000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  <w:tr w:rsidR="001460E6" w:rsidRPr="00C80A06" w:rsidTr="00F132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548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8229" w:type="dxa"/>
            <w:gridSpan w:val="8"/>
            <w:shd w:val="clear" w:color="auto" w:fill="FFE499"/>
          </w:tcPr>
          <w:p w:rsidR="001460E6" w:rsidRPr="00C80A06" w:rsidRDefault="001460E6" w:rsidP="00013199">
            <w:pPr>
              <w:pStyle w:val="TableParagraph"/>
              <w:spacing w:before="99" w:line="360" w:lineRule="exact"/>
              <w:ind w:left="117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B-2 安排學習情境，促進師生互動。</w:t>
            </w:r>
          </w:p>
        </w:tc>
        <w:tc>
          <w:tcPr>
            <w:tcW w:w="567" w:type="dxa"/>
            <w:gridSpan w:val="2"/>
            <w:shd w:val="clear" w:color="auto" w:fill="FFE499"/>
          </w:tcPr>
          <w:p w:rsidR="001460E6" w:rsidRPr="00C80A06" w:rsidRDefault="00FB78A7" w:rsidP="00FB78A7">
            <w:pPr>
              <w:pStyle w:val="TableParagraph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V</w:t>
            </w:r>
          </w:p>
        </w:tc>
        <w:tc>
          <w:tcPr>
            <w:tcW w:w="567" w:type="dxa"/>
            <w:shd w:val="clear" w:color="auto" w:fill="FFE499"/>
          </w:tcPr>
          <w:p w:rsidR="001460E6" w:rsidRPr="00C80A06" w:rsidRDefault="001460E6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569" w:type="dxa"/>
            <w:tcBorders>
              <w:right w:val="single" w:sz="12" w:space="0" w:color="000000"/>
            </w:tcBorders>
            <w:shd w:val="clear" w:color="auto" w:fill="FFE499"/>
          </w:tcPr>
          <w:p w:rsidR="001460E6" w:rsidRPr="00C80A06" w:rsidRDefault="001460E6" w:rsidP="00013199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1460E6" w:rsidRPr="00C80A06" w:rsidTr="00D053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697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0" w:type="dxa"/>
            <w:gridSpan w:val="3"/>
          </w:tcPr>
          <w:p w:rsidR="001460E6" w:rsidRPr="00C80A06" w:rsidRDefault="001460E6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B-2-1 安排適切的教學環境與設施，促進師生互動與學生學習。</w:t>
            </w:r>
          </w:p>
        </w:tc>
        <w:tc>
          <w:tcPr>
            <w:tcW w:w="4682" w:type="dxa"/>
            <w:gridSpan w:val="9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:rsidR="001460E6" w:rsidRDefault="001460E6" w:rsidP="00013199">
            <w:pPr>
              <w:pStyle w:val="TableParagraph"/>
              <w:spacing w:before="22" w:line="360" w:lineRule="exact"/>
              <w:ind w:left="117" w:right="7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(請文字敘述，至少條列一項具體事實摘要)</w:t>
            </w:r>
          </w:p>
          <w:p w:rsidR="00F132AE" w:rsidRDefault="00FB78A7" w:rsidP="00FB78A7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1.</w:t>
            </w:r>
            <w:r w:rsidR="00F132AE" w:rsidRPr="00E74026">
              <w:rPr>
                <w:rFonts w:ascii="標楷體" w:eastAsia="標楷體" w:hAnsi="標楷體"/>
                <w:sz w:val="24"/>
              </w:rPr>
              <w:t>在 15 分鐘的觀察中，教師提問，學生全體一起回 答有 6 次；教師提問，學生主動舉手回答有 8 次。</w:t>
            </w:r>
          </w:p>
          <w:p w:rsidR="00FB78A7" w:rsidRDefault="00FB78A7" w:rsidP="00FB78A7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sz w:val="24"/>
              </w:rPr>
            </w:pPr>
            <w:r w:rsidRPr="00FB78A7">
              <w:rPr>
                <w:rFonts w:ascii="標楷體" w:eastAsia="標楷體" w:hAnsi="標楷體" w:hint="eastAsia"/>
                <w:sz w:val="24"/>
              </w:rPr>
              <w:t>2.</w:t>
            </w:r>
            <w:r w:rsidRPr="00FB78A7">
              <w:rPr>
                <w:rFonts w:ascii="標楷體" w:eastAsia="標楷體" w:hAnsi="標楷體"/>
                <w:sz w:val="24"/>
              </w:rPr>
              <w:t>教師提問時學生舉手回應或共同回答。</w:t>
            </w:r>
          </w:p>
          <w:p w:rsidR="00FB78A7" w:rsidRPr="00C80A06" w:rsidRDefault="00FB78A7" w:rsidP="00FB78A7">
            <w:pPr>
              <w:pStyle w:val="TableParagraph"/>
              <w:spacing w:before="38"/>
              <w:ind w:leftChars="55" w:left="404" w:right="68" w:hangingChars="118" w:hanging="283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FB78A7">
              <w:rPr>
                <w:rFonts w:ascii="標楷體" w:eastAsia="標楷體" w:hAnsi="標楷體" w:hint="eastAsia"/>
                <w:sz w:val="24"/>
              </w:rPr>
              <w:t>3.</w:t>
            </w:r>
            <w:r w:rsidRPr="00FB78A7">
              <w:rPr>
                <w:rFonts w:ascii="標楷體" w:eastAsia="標楷體" w:hAnsi="標楷體"/>
                <w:sz w:val="24"/>
              </w:rPr>
              <w:t>下課後，教師仍停留於教室</w:t>
            </w:r>
            <w:r w:rsidRPr="00FB78A7">
              <w:rPr>
                <w:rFonts w:ascii="標楷體" w:eastAsia="標楷體" w:hAnsi="標楷體" w:hint="eastAsia"/>
                <w:sz w:val="24"/>
              </w:rPr>
              <w:t>內解</w:t>
            </w:r>
            <w:r w:rsidRPr="00FB78A7">
              <w:rPr>
                <w:rFonts w:ascii="標楷體" w:eastAsia="標楷體" w:hAnsi="標楷體"/>
                <w:sz w:val="24"/>
              </w:rPr>
              <w:t>答學生疑惑。</w:t>
            </w:r>
          </w:p>
        </w:tc>
      </w:tr>
      <w:tr w:rsidR="001460E6" w:rsidRPr="00C80A06" w:rsidTr="00D053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" w:type="dxa"/>
          <w:trHeight w:val="706"/>
        </w:trPr>
        <w:tc>
          <w:tcPr>
            <w:tcW w:w="42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  <w:tc>
          <w:tcPr>
            <w:tcW w:w="5250" w:type="dxa"/>
            <w:gridSpan w:val="3"/>
            <w:tcBorders>
              <w:bottom w:val="single" w:sz="12" w:space="0" w:color="000000"/>
            </w:tcBorders>
          </w:tcPr>
          <w:p w:rsidR="001460E6" w:rsidRPr="00C80A06" w:rsidRDefault="001460E6" w:rsidP="00013199">
            <w:pPr>
              <w:pStyle w:val="TableParagraph"/>
              <w:spacing w:line="323" w:lineRule="exact"/>
              <w:ind w:leftChars="162" w:left="1105" w:hangingChars="312" w:hanging="749"/>
              <w:jc w:val="both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4"/>
              </w:rPr>
              <w:t>B-2-2 營造溫暖的學習氣氛，促進師生之間的合作關係。</w:t>
            </w:r>
          </w:p>
        </w:tc>
        <w:tc>
          <w:tcPr>
            <w:tcW w:w="4682" w:type="dxa"/>
            <w:gridSpan w:val="9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1460E6" w:rsidRPr="00C80A06" w:rsidRDefault="001460E6" w:rsidP="0001319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"/>
                <w:szCs w:val="2"/>
              </w:rPr>
            </w:pPr>
          </w:p>
        </w:tc>
      </w:tr>
    </w:tbl>
    <w:p w:rsidR="00A061D1" w:rsidRPr="00C80A06" w:rsidRDefault="00353137" w:rsidP="00686B64">
      <w:pPr>
        <w:spacing w:line="360" w:lineRule="exact"/>
        <w:ind w:firstLine="720"/>
        <w:jc w:val="both"/>
        <w:rPr>
          <w:rFonts w:ascii="標楷體" w:eastAsia="標楷體" w:hAnsi="標楷體"/>
          <w:b/>
          <w:color w:val="000000" w:themeColor="text1"/>
          <w:sz w:val="17"/>
        </w:rPr>
      </w:pPr>
      <w:r w:rsidRPr="00C80A06">
        <w:rPr>
          <w:rFonts w:ascii="標楷體" w:eastAsia="標楷體" w:hAnsi="標楷體" w:hint="eastAsia"/>
          <w:color w:val="000000" w:themeColor="text1"/>
          <w:sz w:val="28"/>
        </w:rPr>
        <w:t>教學教師簽名：</w:t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  <w:t>觀課教師簽名：</w:t>
      </w:r>
    </w:p>
    <w:sectPr w:rsidR="00A061D1" w:rsidRPr="00C80A06" w:rsidSect="00013199">
      <w:pgSz w:w="11910" w:h="16840"/>
      <w:pgMar w:top="1134" w:right="522" w:bottom="1134" w:left="52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F39" w:rsidRPr="008A786D" w:rsidRDefault="00E03F39" w:rsidP="00B0563B">
      <w:pPr>
        <w:rPr>
          <w:rFonts w:ascii="Times New Roman" w:eastAsia="新細明體"/>
          <w:kern w:val="2"/>
          <w:sz w:val="24"/>
          <w:szCs w:val="24"/>
        </w:rPr>
      </w:pPr>
      <w:r>
        <w:separator/>
      </w:r>
    </w:p>
  </w:endnote>
  <w:endnote w:type="continuationSeparator" w:id="0">
    <w:p w:rsidR="00E03F39" w:rsidRPr="008A786D" w:rsidRDefault="00E03F39" w:rsidP="00B0563B">
      <w:pPr>
        <w:rPr>
          <w:rFonts w:ascii="Times New Roman" w:eastAsia="新細明體"/>
          <w:kern w:val="2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30698"/>
      <w:docPartObj>
        <w:docPartGallery w:val="Page Numbers (Bottom of Page)"/>
        <w:docPartUnique/>
      </w:docPartObj>
    </w:sdtPr>
    <w:sdtEndPr/>
    <w:sdtContent>
      <w:p w:rsidR="00072829" w:rsidRDefault="00431DE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0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2829" w:rsidRDefault="000728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F39" w:rsidRPr="008A786D" w:rsidRDefault="00E03F39" w:rsidP="00B0563B">
      <w:pPr>
        <w:rPr>
          <w:rFonts w:ascii="Times New Roman" w:eastAsia="新細明體"/>
          <w:kern w:val="2"/>
          <w:sz w:val="24"/>
          <w:szCs w:val="24"/>
        </w:rPr>
      </w:pPr>
      <w:r>
        <w:separator/>
      </w:r>
    </w:p>
  </w:footnote>
  <w:footnote w:type="continuationSeparator" w:id="0">
    <w:p w:rsidR="00E03F39" w:rsidRPr="008A786D" w:rsidRDefault="00E03F39" w:rsidP="00B0563B">
      <w:pPr>
        <w:rPr>
          <w:rFonts w:ascii="Times New Roman" w:eastAsia="新細明體"/>
          <w:kern w:val="2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636"/>
    <w:multiLevelType w:val="hybridMultilevel"/>
    <w:tmpl w:val="2E44591C"/>
    <w:lvl w:ilvl="0" w:tplc="89029E8E">
      <w:start w:val="1"/>
      <w:numFmt w:val="taiwaneseCountingThousand"/>
      <w:lvlText w:val="%1、"/>
      <w:lvlJc w:val="left"/>
      <w:pPr>
        <w:ind w:left="707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7" w:hanging="480"/>
      </w:pPr>
    </w:lvl>
    <w:lvl w:ilvl="2" w:tplc="0409001B" w:tentative="1">
      <w:start w:val="1"/>
      <w:numFmt w:val="lowerRoman"/>
      <w:lvlText w:val="%3."/>
      <w:lvlJc w:val="right"/>
      <w:pPr>
        <w:ind w:left="1547" w:hanging="480"/>
      </w:pPr>
    </w:lvl>
    <w:lvl w:ilvl="3" w:tplc="0409000F" w:tentative="1">
      <w:start w:val="1"/>
      <w:numFmt w:val="decimal"/>
      <w:lvlText w:val="%4."/>
      <w:lvlJc w:val="left"/>
      <w:pPr>
        <w:ind w:left="20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7" w:hanging="480"/>
      </w:pPr>
    </w:lvl>
    <w:lvl w:ilvl="5" w:tplc="0409001B" w:tentative="1">
      <w:start w:val="1"/>
      <w:numFmt w:val="lowerRoman"/>
      <w:lvlText w:val="%6."/>
      <w:lvlJc w:val="right"/>
      <w:pPr>
        <w:ind w:left="2987" w:hanging="480"/>
      </w:pPr>
    </w:lvl>
    <w:lvl w:ilvl="6" w:tplc="0409000F" w:tentative="1">
      <w:start w:val="1"/>
      <w:numFmt w:val="decimal"/>
      <w:lvlText w:val="%7."/>
      <w:lvlJc w:val="left"/>
      <w:pPr>
        <w:ind w:left="34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7" w:hanging="480"/>
      </w:pPr>
    </w:lvl>
    <w:lvl w:ilvl="8" w:tplc="0409001B" w:tentative="1">
      <w:start w:val="1"/>
      <w:numFmt w:val="lowerRoman"/>
      <w:lvlText w:val="%9."/>
      <w:lvlJc w:val="right"/>
      <w:pPr>
        <w:ind w:left="4427" w:hanging="480"/>
      </w:pPr>
    </w:lvl>
  </w:abstractNum>
  <w:abstractNum w:abstractNumId="1">
    <w:nsid w:val="16E92525"/>
    <w:multiLevelType w:val="hybridMultilevel"/>
    <w:tmpl w:val="B4187D36"/>
    <w:lvl w:ilvl="0" w:tplc="D36EA230">
      <w:start w:val="1"/>
      <w:numFmt w:val="decimal"/>
      <w:lvlText w:val="%1."/>
      <w:lvlJc w:val="left"/>
      <w:pPr>
        <w:ind w:left="12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1" w:hanging="480"/>
      </w:pPr>
    </w:lvl>
    <w:lvl w:ilvl="2" w:tplc="0409001B" w:tentative="1">
      <w:start w:val="1"/>
      <w:numFmt w:val="lowerRoman"/>
      <w:lvlText w:val="%3."/>
      <w:lvlJc w:val="right"/>
      <w:pPr>
        <w:ind w:left="1561" w:hanging="480"/>
      </w:pPr>
    </w:lvl>
    <w:lvl w:ilvl="3" w:tplc="0409000F" w:tentative="1">
      <w:start w:val="1"/>
      <w:numFmt w:val="decimal"/>
      <w:lvlText w:val="%4."/>
      <w:lvlJc w:val="left"/>
      <w:pPr>
        <w:ind w:left="20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1" w:hanging="480"/>
      </w:pPr>
    </w:lvl>
    <w:lvl w:ilvl="5" w:tplc="0409001B" w:tentative="1">
      <w:start w:val="1"/>
      <w:numFmt w:val="lowerRoman"/>
      <w:lvlText w:val="%6."/>
      <w:lvlJc w:val="right"/>
      <w:pPr>
        <w:ind w:left="3001" w:hanging="480"/>
      </w:pPr>
    </w:lvl>
    <w:lvl w:ilvl="6" w:tplc="0409000F" w:tentative="1">
      <w:start w:val="1"/>
      <w:numFmt w:val="decimal"/>
      <w:lvlText w:val="%7."/>
      <w:lvlJc w:val="left"/>
      <w:pPr>
        <w:ind w:left="34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1" w:hanging="480"/>
      </w:pPr>
    </w:lvl>
    <w:lvl w:ilvl="8" w:tplc="0409001B" w:tentative="1">
      <w:start w:val="1"/>
      <w:numFmt w:val="lowerRoman"/>
      <w:lvlText w:val="%9."/>
      <w:lvlJc w:val="right"/>
      <w:pPr>
        <w:ind w:left="4441" w:hanging="480"/>
      </w:pPr>
    </w:lvl>
  </w:abstractNum>
  <w:abstractNum w:abstractNumId="2">
    <w:nsid w:val="1BAE1D46"/>
    <w:multiLevelType w:val="hybridMultilevel"/>
    <w:tmpl w:val="570CF41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">
    <w:nsid w:val="3C717576"/>
    <w:multiLevelType w:val="hybridMultilevel"/>
    <w:tmpl w:val="1872176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">
    <w:nsid w:val="43DB67A9"/>
    <w:multiLevelType w:val="hybridMultilevel"/>
    <w:tmpl w:val="2EF601F0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5">
    <w:nsid w:val="4F6F2C48"/>
    <w:multiLevelType w:val="hybridMultilevel"/>
    <w:tmpl w:val="06B81DD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>
    <w:nsid w:val="50CC71D4"/>
    <w:multiLevelType w:val="hybridMultilevel"/>
    <w:tmpl w:val="2E7A8A62"/>
    <w:lvl w:ilvl="0" w:tplc="FF4EEBAA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1391550"/>
    <w:multiLevelType w:val="hybridMultilevel"/>
    <w:tmpl w:val="9A82DCE2"/>
    <w:lvl w:ilvl="0" w:tplc="538807D6">
      <w:start w:val="1"/>
      <w:numFmt w:val="decimal"/>
      <w:lvlText w:val="%1."/>
      <w:lvlJc w:val="left"/>
      <w:pPr>
        <w:ind w:left="540" w:hanging="300"/>
      </w:pPr>
      <w:rPr>
        <w:rFonts w:ascii="新細明體" w:eastAsia="新細明體" w:hAnsi="新細明體" w:cs="新細明體" w:hint="default"/>
        <w:spacing w:val="-56"/>
        <w:w w:val="100"/>
        <w:sz w:val="24"/>
        <w:szCs w:val="24"/>
        <w:lang w:val="zh-TW" w:eastAsia="zh-TW" w:bidi="zh-TW"/>
      </w:rPr>
    </w:lvl>
    <w:lvl w:ilvl="1" w:tplc="E5D48B86">
      <w:start w:val="1"/>
      <w:numFmt w:val="decimal"/>
      <w:lvlText w:val="(%2)"/>
      <w:lvlJc w:val="left"/>
      <w:pPr>
        <w:ind w:left="1081" w:hanging="360"/>
      </w:pPr>
      <w:rPr>
        <w:rFonts w:ascii="新細明體" w:eastAsia="新細明體" w:hAnsi="新細明體" w:cs="新細明體" w:hint="default"/>
        <w:spacing w:val="-1"/>
        <w:w w:val="100"/>
        <w:sz w:val="22"/>
        <w:szCs w:val="22"/>
        <w:lang w:val="zh-TW" w:eastAsia="zh-TW" w:bidi="zh-TW"/>
      </w:rPr>
    </w:lvl>
    <w:lvl w:ilvl="2" w:tplc="23C4849E">
      <w:numFmt w:val="bullet"/>
      <w:lvlText w:val="•"/>
      <w:lvlJc w:val="left"/>
      <w:pPr>
        <w:ind w:left="2167" w:hanging="360"/>
      </w:pPr>
      <w:rPr>
        <w:rFonts w:hint="default"/>
        <w:lang w:val="zh-TW" w:eastAsia="zh-TW" w:bidi="zh-TW"/>
      </w:rPr>
    </w:lvl>
    <w:lvl w:ilvl="3" w:tplc="175440C2">
      <w:numFmt w:val="bullet"/>
      <w:lvlText w:val="•"/>
      <w:lvlJc w:val="left"/>
      <w:pPr>
        <w:ind w:left="3254" w:hanging="360"/>
      </w:pPr>
      <w:rPr>
        <w:rFonts w:hint="default"/>
        <w:lang w:val="zh-TW" w:eastAsia="zh-TW" w:bidi="zh-TW"/>
      </w:rPr>
    </w:lvl>
    <w:lvl w:ilvl="4" w:tplc="CECE69E8">
      <w:numFmt w:val="bullet"/>
      <w:lvlText w:val="•"/>
      <w:lvlJc w:val="left"/>
      <w:pPr>
        <w:ind w:left="4342" w:hanging="360"/>
      </w:pPr>
      <w:rPr>
        <w:rFonts w:hint="default"/>
        <w:lang w:val="zh-TW" w:eastAsia="zh-TW" w:bidi="zh-TW"/>
      </w:rPr>
    </w:lvl>
    <w:lvl w:ilvl="5" w:tplc="5B94C02E">
      <w:numFmt w:val="bullet"/>
      <w:lvlText w:val="•"/>
      <w:lvlJc w:val="left"/>
      <w:pPr>
        <w:ind w:left="5429" w:hanging="360"/>
      </w:pPr>
      <w:rPr>
        <w:rFonts w:hint="default"/>
        <w:lang w:val="zh-TW" w:eastAsia="zh-TW" w:bidi="zh-TW"/>
      </w:rPr>
    </w:lvl>
    <w:lvl w:ilvl="6" w:tplc="1A78ABD6">
      <w:numFmt w:val="bullet"/>
      <w:lvlText w:val="•"/>
      <w:lvlJc w:val="left"/>
      <w:pPr>
        <w:ind w:left="6516" w:hanging="360"/>
      </w:pPr>
      <w:rPr>
        <w:rFonts w:hint="default"/>
        <w:lang w:val="zh-TW" w:eastAsia="zh-TW" w:bidi="zh-TW"/>
      </w:rPr>
    </w:lvl>
    <w:lvl w:ilvl="7" w:tplc="DB6EBDF4">
      <w:numFmt w:val="bullet"/>
      <w:lvlText w:val="•"/>
      <w:lvlJc w:val="left"/>
      <w:pPr>
        <w:ind w:left="7604" w:hanging="360"/>
      </w:pPr>
      <w:rPr>
        <w:rFonts w:hint="default"/>
        <w:lang w:val="zh-TW" w:eastAsia="zh-TW" w:bidi="zh-TW"/>
      </w:rPr>
    </w:lvl>
    <w:lvl w:ilvl="8" w:tplc="BE6481E0">
      <w:numFmt w:val="bullet"/>
      <w:lvlText w:val="•"/>
      <w:lvlJc w:val="left"/>
      <w:pPr>
        <w:ind w:left="8691" w:hanging="360"/>
      </w:pPr>
      <w:rPr>
        <w:rFonts w:hint="default"/>
        <w:lang w:val="zh-TW" w:eastAsia="zh-TW" w:bidi="zh-TW"/>
      </w:rPr>
    </w:lvl>
  </w:abstractNum>
  <w:abstractNum w:abstractNumId="8">
    <w:nsid w:val="63CD6D85"/>
    <w:multiLevelType w:val="hybridMultilevel"/>
    <w:tmpl w:val="A2A03EA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>
    <w:nsid w:val="70FF3450"/>
    <w:multiLevelType w:val="hybridMultilevel"/>
    <w:tmpl w:val="580C420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D1"/>
    <w:rsid w:val="00013199"/>
    <w:rsid w:val="000222C2"/>
    <w:rsid w:val="00045182"/>
    <w:rsid w:val="00072829"/>
    <w:rsid w:val="000A5DDA"/>
    <w:rsid w:val="001460E6"/>
    <w:rsid w:val="001B2220"/>
    <w:rsid w:val="002137C7"/>
    <w:rsid w:val="00257E34"/>
    <w:rsid w:val="002B3E13"/>
    <w:rsid w:val="002E6034"/>
    <w:rsid w:val="00353137"/>
    <w:rsid w:val="003C0496"/>
    <w:rsid w:val="003C1037"/>
    <w:rsid w:val="003F2D10"/>
    <w:rsid w:val="00431DEB"/>
    <w:rsid w:val="00467DCB"/>
    <w:rsid w:val="004F4B83"/>
    <w:rsid w:val="004F4DD5"/>
    <w:rsid w:val="004F71AD"/>
    <w:rsid w:val="005419ED"/>
    <w:rsid w:val="0055586F"/>
    <w:rsid w:val="00686B64"/>
    <w:rsid w:val="00794A4C"/>
    <w:rsid w:val="00886CF6"/>
    <w:rsid w:val="008A614B"/>
    <w:rsid w:val="00924B9F"/>
    <w:rsid w:val="009A2D9B"/>
    <w:rsid w:val="00A061D1"/>
    <w:rsid w:val="00AA0EF2"/>
    <w:rsid w:val="00AF3296"/>
    <w:rsid w:val="00B0563B"/>
    <w:rsid w:val="00B63015"/>
    <w:rsid w:val="00B92469"/>
    <w:rsid w:val="00BE0CC1"/>
    <w:rsid w:val="00C80A06"/>
    <w:rsid w:val="00CE2C94"/>
    <w:rsid w:val="00D05339"/>
    <w:rsid w:val="00D104B6"/>
    <w:rsid w:val="00D31BEC"/>
    <w:rsid w:val="00D31C0B"/>
    <w:rsid w:val="00E03F39"/>
    <w:rsid w:val="00E23E5D"/>
    <w:rsid w:val="00E61C50"/>
    <w:rsid w:val="00E74026"/>
    <w:rsid w:val="00F132AE"/>
    <w:rsid w:val="00F30AE4"/>
    <w:rsid w:val="00F64E7D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61D1"/>
    <w:rPr>
      <w:rFonts w:ascii="細明體" w:eastAsia="細明體" w:hAnsi="細明體" w:cs="細明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61D1"/>
    <w:rPr>
      <w:sz w:val="24"/>
      <w:szCs w:val="24"/>
    </w:rPr>
  </w:style>
  <w:style w:type="paragraph" w:customStyle="1" w:styleId="11">
    <w:name w:val="標題 11"/>
    <w:basedOn w:val="a"/>
    <w:uiPriority w:val="1"/>
    <w:qFormat/>
    <w:rsid w:val="00A061D1"/>
    <w:pPr>
      <w:outlineLvl w:val="1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customStyle="1" w:styleId="21">
    <w:name w:val="標題 21"/>
    <w:basedOn w:val="a"/>
    <w:uiPriority w:val="1"/>
    <w:qFormat/>
    <w:rsid w:val="00A061D1"/>
    <w:pPr>
      <w:spacing w:line="362" w:lineRule="exact"/>
      <w:ind w:left="612"/>
      <w:outlineLvl w:val="2"/>
    </w:pPr>
    <w:rPr>
      <w:rFonts w:ascii="微軟正黑體" w:eastAsia="微軟正黑體" w:hAnsi="微軟正黑體" w:cs="微軟正黑體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061D1"/>
    <w:pPr>
      <w:spacing w:line="301" w:lineRule="exact"/>
      <w:ind w:left="540" w:hanging="301"/>
    </w:pPr>
  </w:style>
  <w:style w:type="paragraph" w:customStyle="1" w:styleId="TableParagraph">
    <w:name w:val="Table Paragraph"/>
    <w:basedOn w:val="a"/>
    <w:uiPriority w:val="1"/>
    <w:qFormat/>
    <w:rsid w:val="00A061D1"/>
  </w:style>
  <w:style w:type="paragraph" w:styleId="a5">
    <w:name w:val="header"/>
    <w:basedOn w:val="a"/>
    <w:link w:val="a6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Web">
    <w:name w:val="Normal (Web)"/>
    <w:basedOn w:val="a"/>
    <w:rsid w:val="00B0563B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Times New Roman" w:cs="Times New Roman"/>
      <w:sz w:val="24"/>
      <w:szCs w:val="24"/>
      <w:lang w:val="en-US" w:bidi="ar-SA"/>
    </w:rPr>
  </w:style>
  <w:style w:type="table" w:styleId="a9">
    <w:name w:val="Table Grid"/>
    <w:basedOn w:val="a1"/>
    <w:rsid w:val="00045182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5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53137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61D1"/>
    <w:rPr>
      <w:rFonts w:ascii="細明體" w:eastAsia="細明體" w:hAnsi="細明體" w:cs="細明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61D1"/>
    <w:rPr>
      <w:sz w:val="24"/>
      <w:szCs w:val="24"/>
    </w:rPr>
  </w:style>
  <w:style w:type="paragraph" w:customStyle="1" w:styleId="11">
    <w:name w:val="標題 11"/>
    <w:basedOn w:val="a"/>
    <w:uiPriority w:val="1"/>
    <w:qFormat/>
    <w:rsid w:val="00A061D1"/>
    <w:pPr>
      <w:outlineLvl w:val="1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customStyle="1" w:styleId="21">
    <w:name w:val="標題 21"/>
    <w:basedOn w:val="a"/>
    <w:uiPriority w:val="1"/>
    <w:qFormat/>
    <w:rsid w:val="00A061D1"/>
    <w:pPr>
      <w:spacing w:line="362" w:lineRule="exact"/>
      <w:ind w:left="612"/>
      <w:outlineLvl w:val="2"/>
    </w:pPr>
    <w:rPr>
      <w:rFonts w:ascii="微軟正黑體" w:eastAsia="微軟正黑體" w:hAnsi="微軟正黑體" w:cs="微軟正黑體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061D1"/>
    <w:pPr>
      <w:spacing w:line="301" w:lineRule="exact"/>
      <w:ind w:left="540" w:hanging="301"/>
    </w:pPr>
  </w:style>
  <w:style w:type="paragraph" w:customStyle="1" w:styleId="TableParagraph">
    <w:name w:val="Table Paragraph"/>
    <w:basedOn w:val="a"/>
    <w:uiPriority w:val="1"/>
    <w:qFormat/>
    <w:rsid w:val="00A061D1"/>
  </w:style>
  <w:style w:type="paragraph" w:styleId="a5">
    <w:name w:val="header"/>
    <w:basedOn w:val="a"/>
    <w:link w:val="a6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Web">
    <w:name w:val="Normal (Web)"/>
    <w:basedOn w:val="a"/>
    <w:rsid w:val="00B0563B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Times New Roman" w:cs="Times New Roman"/>
      <w:sz w:val="24"/>
      <w:szCs w:val="24"/>
      <w:lang w:val="en-US" w:bidi="ar-SA"/>
    </w:rPr>
  </w:style>
  <w:style w:type="table" w:styleId="a9">
    <w:name w:val="Table Grid"/>
    <w:basedOn w:val="a1"/>
    <w:rsid w:val="00045182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5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53137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71205-9F02-4569-90A0-F8E61CA8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6</cp:revision>
  <cp:lastPrinted>2019-09-25T08:22:00Z</cp:lastPrinted>
  <dcterms:created xsi:type="dcterms:W3CDTF">2019-09-02T03:25:00Z</dcterms:created>
  <dcterms:modified xsi:type="dcterms:W3CDTF">2019-09-25T08:22:00Z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2019-08-20T00:00:00Z</vt:filetime>
  </property>
</Properties>
</file>